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3409D02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29E46212" w:rsidR="4633653B" w:rsidRDefault="264E5087" w:rsidP="7F8CCFCA">
      <w:pPr>
        <w:spacing w:line="360" w:lineRule="auto"/>
        <w:jc w:val="center"/>
      </w:pPr>
      <w:r>
        <w:rPr>
          <w:noProof/>
        </w:rPr>
        <w:drawing>
          <wp:inline distT="0" distB="0" distL="0" distR="0" wp14:anchorId="6058A377" wp14:editId="1F3ED325">
            <wp:extent cx="1485586" cy="1495425"/>
            <wp:effectExtent l="0" t="0" r="0" b="0"/>
            <wp:docPr id="21316199" name="Picture 21316199" descr="The NDSA logo, with three diamonds interse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619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586" cy="1495425"/>
                    </a:xfrm>
                    <a:prstGeom prst="rect">
                      <a:avLst/>
                    </a:prstGeom>
                  </pic:spPr>
                </pic:pic>
              </a:graphicData>
            </a:graphic>
          </wp:inline>
        </w:drawing>
      </w:r>
    </w:p>
    <w:p w14:paraId="293BD3DC" w14:textId="331A8450" w:rsidR="7AC49B01" w:rsidRDefault="7AC49B01" w:rsidP="7E1E746D">
      <w:pPr>
        <w:spacing w:line="360" w:lineRule="auto"/>
        <w:jc w:val="center"/>
        <w:rPr>
          <w:b/>
          <w:bCs/>
          <w:sz w:val="32"/>
          <w:szCs w:val="32"/>
          <w:u w:val="single"/>
        </w:rPr>
      </w:pPr>
      <w:r w:rsidRPr="7E1E746D">
        <w:rPr>
          <w:b/>
          <w:bCs/>
          <w:sz w:val="32"/>
          <w:szCs w:val="32"/>
          <w:u w:val="single"/>
        </w:rPr>
        <w:t>National Disabled Students’ Association</w:t>
      </w:r>
    </w:p>
    <w:p w14:paraId="235AC3D5" w14:textId="13A1D9E4" w:rsidR="7E1E746D" w:rsidRDefault="7E1E746D" w:rsidP="7E1E746D">
      <w:pPr>
        <w:spacing w:line="360" w:lineRule="auto"/>
      </w:pPr>
    </w:p>
    <w:p w14:paraId="20F8F9B4" w14:textId="026A192E" w:rsidR="00FA5DE7" w:rsidRPr="00FA5DE7" w:rsidRDefault="2E9D6493" w:rsidP="4633653B">
      <w:pPr>
        <w:spacing w:line="360" w:lineRule="auto"/>
      </w:pPr>
      <w:r>
        <w:t>June</w:t>
      </w:r>
      <w:r w:rsidR="00B1C147">
        <w:t xml:space="preserve"> </w:t>
      </w:r>
      <w:r w:rsidR="38692D05">
        <w:t>202</w:t>
      </w:r>
      <w:r w:rsidR="06129923">
        <w:t>5</w:t>
      </w:r>
    </w:p>
    <w:p w14:paraId="592A93E5" w14:textId="77777777" w:rsidR="00FA5DE7" w:rsidRPr="00FA5DE7" w:rsidRDefault="00FA5DE7" w:rsidP="003A2E54">
      <w:pPr>
        <w:spacing w:line="360" w:lineRule="auto"/>
        <w:rPr>
          <w:szCs w:val="24"/>
        </w:rPr>
      </w:pPr>
    </w:p>
    <w:p w14:paraId="66BEAA96" w14:textId="0CD0313B" w:rsidR="00D53A22" w:rsidRDefault="07DA8550" w:rsidP="00D53A22">
      <w:pPr>
        <w:spacing w:line="360" w:lineRule="auto"/>
        <w:rPr>
          <w:b/>
          <w:bCs/>
        </w:rPr>
      </w:pPr>
      <w:r w:rsidRPr="4CFB8E3E">
        <w:rPr>
          <w:b/>
          <w:bCs/>
        </w:rPr>
        <w:t>To</w:t>
      </w:r>
      <w:r w:rsidR="006247D3" w:rsidRPr="4CFB8E3E">
        <w:rPr>
          <w:b/>
          <w:bCs/>
        </w:rPr>
        <w:t xml:space="preserve"> </w:t>
      </w:r>
      <w:r w:rsidR="0E979DD7" w:rsidRPr="4CFB8E3E">
        <w:rPr>
          <w:b/>
          <w:bCs/>
        </w:rPr>
        <w:t>Education and Workforce Committee</w:t>
      </w:r>
    </w:p>
    <w:p w14:paraId="5680578C" w14:textId="663B1002" w:rsidR="00796ACA" w:rsidRDefault="6E9FE9C0" w:rsidP="003A2E54">
      <w:pPr>
        <w:spacing w:line="360" w:lineRule="auto"/>
      </w:pPr>
      <w:r>
        <w:t xml:space="preserve">Please find </w:t>
      </w:r>
      <w:r w:rsidR="10CAB447">
        <w:t xml:space="preserve">below the </w:t>
      </w:r>
      <w:r w:rsidR="0B8879CE">
        <w:t>joint</w:t>
      </w:r>
      <w:r w:rsidR="6F55C375">
        <w:t xml:space="preserve"> submission </w:t>
      </w:r>
      <w:r w:rsidR="157B3B9E">
        <w:t xml:space="preserve">from the Disabled Persons Assembly New Zealand and the National Disabled Students Association </w:t>
      </w:r>
      <w:r w:rsidR="6F55C375">
        <w:t xml:space="preserve">on </w:t>
      </w:r>
      <w:r w:rsidR="2FD91DB6">
        <w:t>th</w:t>
      </w:r>
      <w:r w:rsidR="283379FF">
        <w:t>e Education and Training Amendment Bill (No 2) 2025</w:t>
      </w:r>
    </w:p>
    <w:p w14:paraId="6D0E1C2D" w14:textId="776EBD61" w:rsidR="009134C2" w:rsidRPr="009539E4" w:rsidRDefault="6E9FE9C0" w:rsidP="643B6457">
      <w:pPr>
        <w:spacing w:after="0" w:line="360" w:lineRule="auto"/>
      </w:pPr>
      <w:r>
        <w:t>For any further inquiries, please contact:</w:t>
      </w:r>
    </w:p>
    <w:p w14:paraId="025A1709" w14:textId="4E92EF09" w:rsidR="7CE88322" w:rsidRDefault="15CF94F1" w:rsidP="2D646C15">
      <w:pPr>
        <w:spacing w:after="0" w:line="360" w:lineRule="auto"/>
      </w:pPr>
      <w:r>
        <w:t>Eloise Fleming</w:t>
      </w:r>
    </w:p>
    <w:p w14:paraId="0950F9FB" w14:textId="3E1200C0" w:rsidR="7CE88322" w:rsidRDefault="15CF94F1" w:rsidP="2D646C15">
      <w:pPr>
        <w:spacing w:after="0" w:line="360" w:lineRule="auto"/>
      </w:pPr>
      <w:r>
        <w:t>Co-President, National Disabled Students Association</w:t>
      </w:r>
    </w:p>
    <w:p w14:paraId="03C74C16" w14:textId="7454791B" w:rsidR="7CE88322" w:rsidRDefault="15CF94F1" w:rsidP="2D646C15">
      <w:pPr>
        <w:spacing w:after="0" w:line="360" w:lineRule="auto"/>
      </w:pPr>
      <w:hyperlink r:id="rId16">
        <w:r w:rsidRPr="7E1E746D">
          <w:rPr>
            <w:rStyle w:val="Hyperlink"/>
          </w:rPr>
          <w:t>president@ndsa.org.nz</w:t>
        </w:r>
      </w:hyperlink>
    </w:p>
    <w:p w14:paraId="5A333E06" w14:textId="01A33FBA" w:rsidR="7CE88322" w:rsidRDefault="754C413F" w:rsidP="2D646C15">
      <w:pPr>
        <w:spacing w:after="0" w:line="360" w:lineRule="auto"/>
      </w:pPr>
      <w:r>
        <w:t>Mojo Mathers</w:t>
      </w:r>
    </w:p>
    <w:p w14:paraId="1799BEFA" w14:textId="09AA50AF" w:rsidR="362F29B7" w:rsidRDefault="754C413F" w:rsidP="4CFB8E3E">
      <w:pPr>
        <w:spacing w:after="0" w:line="360" w:lineRule="auto"/>
      </w:pPr>
      <w:r>
        <w:t>Chief Executive</w:t>
      </w:r>
      <w:r w:rsidR="6C4FB088">
        <w:t>, Disabled Persons Assembly NZ</w:t>
      </w:r>
    </w:p>
    <w:p w14:paraId="3C20F521" w14:textId="4D7932B7" w:rsidR="00FA5DE7" w:rsidRPr="001D0A95" w:rsidRDefault="6E9FE9C0" w:rsidP="2D646C15">
      <w:pPr>
        <w:spacing w:after="0" w:line="360" w:lineRule="auto"/>
      </w:pPr>
      <w:hyperlink r:id="rId17">
        <w:r w:rsidRPr="78B0CF06">
          <w:rPr>
            <w:rStyle w:val="Hyperlink"/>
          </w:rPr>
          <w:t>policy@dpa.org.nz</w:t>
        </w:r>
      </w:hyperlink>
    </w:p>
    <w:p w14:paraId="37D9DCAE" w14:textId="74EF6692" w:rsidR="00C0742F" w:rsidRPr="00F71EC9" w:rsidRDefault="6FE8536F" w:rsidP="00F71EC9">
      <w:r>
        <w:br w:type="page"/>
      </w:r>
      <w:r w:rsidR="00C0742F"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794CAA">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8" w:history="1">
        <w:r w:rsidRPr="004E3921">
          <w:rPr>
            <w:rStyle w:val="Hyperlink"/>
            <w:lang w:val="en-US"/>
          </w:rPr>
          <w:t>Te Tiriti o Waitangi</w:t>
        </w:r>
      </w:hyperlink>
      <w:r w:rsidRPr="004E3921">
        <w:rPr>
          <w:lang w:val="en-US"/>
        </w:rPr>
        <w:t xml:space="preserve"> as the founding document of Aotearoa New Zealand;</w:t>
      </w:r>
    </w:p>
    <w:p w14:paraId="470EE42F" w14:textId="2BE120D3" w:rsidR="00C0742F" w:rsidRDefault="00C0742F" w:rsidP="7F8CCFCA">
      <w:pPr>
        <w:pStyle w:val="ListParagraph"/>
        <w:numPr>
          <w:ilvl w:val="0"/>
          <w:numId w:val="5"/>
        </w:numPr>
        <w:spacing w:after="200" w:line="360" w:lineRule="auto"/>
        <w:rPr>
          <w:lang w:val="en-US"/>
        </w:rPr>
      </w:pPr>
      <w:r w:rsidRPr="7F8CCFCA">
        <w:rPr>
          <w:lang w:val="en-US"/>
        </w:rPr>
        <w:t xml:space="preserve">disabled people as experts on their own </w:t>
      </w:r>
      <w:proofErr w:type="gramStart"/>
      <w:r w:rsidRPr="7F8CCFCA">
        <w:rPr>
          <w:lang w:val="en-US"/>
        </w:rPr>
        <w:t>lives;</w:t>
      </w:r>
      <w:proofErr w:type="gramEnd"/>
    </w:p>
    <w:p w14:paraId="5081CE15" w14:textId="1A041D5B" w:rsidR="01AD2A57" w:rsidRDefault="3E35C931" w:rsidP="7F8CCFCA">
      <w:pPr>
        <w:pStyle w:val="ListParagraph"/>
        <w:numPr>
          <w:ilvl w:val="0"/>
          <w:numId w:val="5"/>
        </w:numPr>
        <w:spacing w:after="200" w:line="360" w:lineRule="auto"/>
        <w:rPr>
          <w:lang w:val="en-US"/>
        </w:rPr>
      </w:pPr>
      <w:r w:rsidRPr="7E1E746D">
        <w:rPr>
          <w:lang w:val="en-US"/>
        </w:rPr>
        <w:t xml:space="preserve">the </w:t>
      </w:r>
      <w:hyperlink r:id="rId19">
        <w:r w:rsidRPr="7E1E746D">
          <w:rPr>
            <w:rStyle w:val="Hyperlink"/>
            <w:lang w:val="en-US"/>
          </w:rPr>
          <w:t>Social Model of Disability</w:t>
        </w:r>
      </w:hyperlink>
      <w:r w:rsidRPr="7E1E746D">
        <w:rPr>
          <w:lang w:val="en-US"/>
        </w:rPr>
        <w:t xml:space="preserve"> as the guiding principle for interpreting disability and impairment; </w:t>
      </w:r>
    </w:p>
    <w:p w14:paraId="414859E0" w14:textId="77777777" w:rsidR="00C0742F" w:rsidRPr="004E3921" w:rsidRDefault="00C0742F" w:rsidP="00794CAA">
      <w:pPr>
        <w:pStyle w:val="ListParagraph"/>
        <w:numPr>
          <w:ilvl w:val="0"/>
          <w:numId w:val="5"/>
        </w:numPr>
        <w:spacing w:after="200" w:line="360" w:lineRule="auto"/>
        <w:rPr>
          <w:lang w:val="en-US"/>
        </w:rPr>
      </w:pPr>
      <w:r w:rsidRPr="004E3921">
        <w:rPr>
          <w:lang w:val="en-US"/>
        </w:rPr>
        <w:t xml:space="preserve">the </w:t>
      </w:r>
      <w:hyperlink r:id="rId20"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794CAA">
      <w:pPr>
        <w:pStyle w:val="ListParagraph"/>
        <w:numPr>
          <w:ilvl w:val="0"/>
          <w:numId w:val="5"/>
        </w:numPr>
        <w:spacing w:after="200" w:line="360" w:lineRule="auto"/>
        <w:rPr>
          <w:lang w:val="en-US"/>
        </w:rPr>
      </w:pPr>
      <w:r w:rsidRPr="004E3921">
        <w:rPr>
          <w:lang w:val="en-US"/>
        </w:rPr>
        <w:t xml:space="preserve">the </w:t>
      </w:r>
      <w:hyperlink r:id="rId21" w:history="1">
        <w:r w:rsidRPr="004E3921">
          <w:rPr>
            <w:rStyle w:val="Hyperlink"/>
            <w:lang w:val="en-US"/>
          </w:rPr>
          <w:t>New Zealand Disability Strategy</w:t>
        </w:r>
      </w:hyperlink>
      <w:r w:rsidRPr="004E3921">
        <w:rPr>
          <w:lang w:val="en-US"/>
        </w:rPr>
        <w:t xml:space="preserve"> as Government agencies’ guide on disability issues; and </w:t>
      </w:r>
    </w:p>
    <w:p w14:paraId="12FDE143" w14:textId="77491690" w:rsidR="00C0742F" w:rsidRDefault="00C0742F" w:rsidP="7F8CCFCA">
      <w:pPr>
        <w:pStyle w:val="ListParagraph"/>
        <w:numPr>
          <w:ilvl w:val="0"/>
          <w:numId w:val="5"/>
        </w:numPr>
        <w:spacing w:after="200" w:line="360" w:lineRule="auto"/>
        <w:rPr>
          <w:lang w:val="en-US"/>
        </w:rPr>
      </w:pPr>
      <w:r w:rsidRPr="7F8CCFCA">
        <w:rPr>
          <w:lang w:val="en-US"/>
        </w:rPr>
        <w:t xml:space="preserve">the </w:t>
      </w:r>
      <w:hyperlink r:id="rId22">
        <w:r w:rsidRPr="7F8CCFCA">
          <w:rPr>
            <w:rStyle w:val="Hyperlink"/>
            <w:lang w:val="en-US"/>
          </w:rPr>
          <w:t>Enabling Good Lives Principles</w:t>
        </w:r>
      </w:hyperlink>
      <w:r w:rsidRPr="7F8CCFCA">
        <w:rPr>
          <w:lang w:val="en-US"/>
        </w:rPr>
        <w:t xml:space="preserve">, </w:t>
      </w:r>
      <w:hyperlink r:id="rId23">
        <w:proofErr w:type="spellStart"/>
        <w:r w:rsidRPr="7F8CCFCA">
          <w:rPr>
            <w:rStyle w:val="Hyperlink"/>
          </w:rPr>
          <w:t>Wh</w:t>
        </w:r>
        <w:r w:rsidRPr="7F8CCFCA">
          <w:rPr>
            <w:rStyle w:val="Hyperlink"/>
            <w:rFonts w:ascii="Calibri" w:hAnsi="Calibri" w:cs="Calibri"/>
          </w:rPr>
          <w:t>ā</w:t>
        </w:r>
        <w:r w:rsidRPr="7F8CCFCA">
          <w:rPr>
            <w:rStyle w:val="Hyperlink"/>
          </w:rPr>
          <w:t>ia</w:t>
        </w:r>
        <w:proofErr w:type="spellEnd"/>
        <w:r w:rsidRPr="7F8CCFCA">
          <w:rPr>
            <w:rStyle w:val="Hyperlink"/>
          </w:rPr>
          <w:t xml:space="preserve"> Te Ao M</w:t>
        </w:r>
        <w:r w:rsidRPr="7F8CCFCA">
          <w:rPr>
            <w:rStyle w:val="Hyperlink"/>
            <w:rFonts w:ascii="Calibri" w:hAnsi="Calibri" w:cs="Calibri"/>
          </w:rPr>
          <w:t>ā</w:t>
        </w:r>
        <w:r w:rsidRPr="7F8CCFCA">
          <w:rPr>
            <w:rStyle w:val="Hyperlink"/>
          </w:rPr>
          <w:t>rama: M</w:t>
        </w:r>
        <w:r w:rsidRPr="7F8CCFCA">
          <w:rPr>
            <w:rStyle w:val="Hyperlink"/>
            <w:rFonts w:ascii="Calibri" w:hAnsi="Calibri" w:cs="Calibri"/>
          </w:rPr>
          <w:t>ā</w:t>
        </w:r>
        <w:r w:rsidRPr="7F8CCFCA">
          <w:rPr>
            <w:rStyle w:val="Hyperlink"/>
          </w:rPr>
          <w:t>ori Disability Action Plan</w:t>
        </w:r>
      </w:hyperlink>
      <w:r>
        <w:t xml:space="preserve">, and </w:t>
      </w:r>
      <w:hyperlink r:id="rId24">
        <w:proofErr w:type="spellStart"/>
        <w:r w:rsidRPr="7F8CCFCA">
          <w:rPr>
            <w:rStyle w:val="Hyperlink"/>
          </w:rPr>
          <w:t>Faiva</w:t>
        </w:r>
        <w:proofErr w:type="spellEnd"/>
        <w:r w:rsidRPr="7F8CCFCA">
          <w:rPr>
            <w:rStyle w:val="Hyperlink"/>
          </w:rPr>
          <w:t xml:space="preserve"> Ora: National Pasifika Disability </w:t>
        </w:r>
        <w:proofErr w:type="spellStart"/>
        <w:r w:rsidRPr="7F8CCFCA">
          <w:rPr>
            <w:rStyle w:val="Hyperlink"/>
          </w:rPr>
          <w:t>Disability</w:t>
        </w:r>
        <w:proofErr w:type="spellEnd"/>
        <w:r w:rsidRPr="7F8CCFCA">
          <w:rPr>
            <w:rStyle w:val="Hyperlink"/>
          </w:rPr>
          <w:t xml:space="preserve"> Plan</w:t>
        </w:r>
      </w:hyperlink>
      <w:r>
        <w:t xml:space="preserve"> </w:t>
      </w:r>
      <w:r w:rsidRPr="7F8CCFCA">
        <w:rPr>
          <w:lang w:val="en-US"/>
        </w:rPr>
        <w:t>as avenues to disabled people gaining greater choice and control over their lives and supports</w:t>
      </w:r>
      <w:r w:rsidR="4A13767A" w:rsidRPr="7F8CCFCA">
        <w:rPr>
          <w:lang w:val="en-US"/>
        </w:rPr>
        <w:t>.</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14:paraId="152CF8E6" w14:textId="5DAC4E95" w:rsidR="6FE8536F" w:rsidRDefault="6FE8536F" w:rsidP="7F8CCFCA">
      <w:pPr>
        <w:spacing w:after="0"/>
      </w:pPr>
      <w:r>
        <w:br w:type="page"/>
      </w:r>
    </w:p>
    <w:p w14:paraId="464605CE" w14:textId="2ADB335C" w:rsidR="6FE8536F" w:rsidRDefault="083EE449" w:rsidP="7F8CCFCA">
      <w:pPr>
        <w:spacing w:after="160" w:line="259" w:lineRule="auto"/>
        <w:rPr>
          <w:rFonts w:eastAsiaTheme="majorEastAsia" w:cstheme="majorBidi"/>
          <w:b/>
          <w:bCs/>
          <w:color w:val="1F3864" w:themeColor="accent5" w:themeShade="80"/>
          <w:sz w:val="32"/>
          <w:szCs w:val="32"/>
        </w:rPr>
      </w:pPr>
      <w:r w:rsidRPr="7F8CCFCA">
        <w:rPr>
          <w:b/>
          <w:bCs/>
          <w:color w:val="1F3864" w:themeColor="accent5" w:themeShade="80"/>
          <w:sz w:val="32"/>
          <w:szCs w:val="32"/>
        </w:rPr>
        <w:lastRenderedPageBreak/>
        <w:t>Introducing the National Disabled Students' Association</w:t>
      </w:r>
    </w:p>
    <w:p w14:paraId="21101A40" w14:textId="222838CF" w:rsidR="6FE8536F" w:rsidRDefault="60FA054C" w:rsidP="7E1E746D">
      <w:pPr>
        <w:spacing w:after="0" w:line="360" w:lineRule="auto"/>
      </w:pPr>
      <w:r w:rsidRPr="7E1E746D">
        <w:rPr>
          <w:rFonts w:eastAsia="Arial" w:cs="Arial"/>
          <w:color w:val="000000" w:themeColor="text1"/>
        </w:rPr>
        <w:t xml:space="preserve">The National Disabled Students’ Association is an incorporated society made up of members from tertiary education institutions from across Aotearoa. We are a member-led organisation, collecting and representing the voices of disabled learners from universities, Te </w:t>
      </w:r>
      <w:proofErr w:type="spellStart"/>
      <w:r w:rsidRPr="7E1E746D">
        <w:rPr>
          <w:rFonts w:eastAsia="Arial" w:cs="Arial"/>
          <w:color w:val="000000" w:themeColor="text1"/>
        </w:rPr>
        <w:t>Pūkenga</w:t>
      </w:r>
      <w:proofErr w:type="spellEnd"/>
      <w:r w:rsidRPr="7E1E746D">
        <w:rPr>
          <w:rFonts w:eastAsia="Arial" w:cs="Arial"/>
          <w:color w:val="000000" w:themeColor="text1"/>
        </w:rPr>
        <w:t>, private training establishments, and Wānanga, working together towards more accessible education experiences for learners</w:t>
      </w:r>
      <w:r w:rsidR="300EED3A" w:rsidRPr="7E1E746D">
        <w:rPr>
          <w:rFonts w:eastAsia="Arial" w:cs="Arial"/>
          <w:color w:val="000000" w:themeColor="text1"/>
        </w:rPr>
        <w:t xml:space="preserve"> through utilising the Human Rights Model of Disability</w:t>
      </w:r>
      <w:r w:rsidRPr="7E1E746D">
        <w:rPr>
          <w:rFonts w:eastAsia="Arial" w:cs="Arial"/>
          <w:color w:val="000000" w:themeColor="text1"/>
        </w:rPr>
        <w:t>.</w:t>
      </w:r>
    </w:p>
    <w:p w14:paraId="2F7BF9D2" w14:textId="5D16E705" w:rsidR="6FE8536F" w:rsidRDefault="6FE8536F" w:rsidP="7E1E746D">
      <w:pPr>
        <w:spacing w:after="0" w:line="360" w:lineRule="auto"/>
        <w:rPr>
          <w:rFonts w:eastAsia="Arial" w:cs="Arial"/>
          <w:color w:val="000000" w:themeColor="text1"/>
        </w:rPr>
      </w:pPr>
    </w:p>
    <w:p w14:paraId="5319673A" w14:textId="241C6BF7" w:rsidR="6FE8536F" w:rsidRDefault="60FA054C" w:rsidP="7E1E746D">
      <w:pPr>
        <w:spacing w:line="360" w:lineRule="auto"/>
        <w:rPr>
          <w:rFonts w:eastAsia="Arial" w:cs="Arial"/>
        </w:rPr>
      </w:pPr>
      <w:r w:rsidRPr="78B0CF06">
        <w:rPr>
          <w:rFonts w:eastAsia="Arial" w:cs="Arial"/>
          <w:color w:val="000000" w:themeColor="text1"/>
        </w:rPr>
        <w:t xml:space="preserve">We strongly believe that we are not disabled by our impairments, but by the barriers that society place on us. It has long been understood that tertiary education can be a disabling environment, and so NDSA seeks to ensure that our voices are heard in addressing these issues. NDSA follows the mantra of the wider disability movement, </w:t>
      </w:r>
      <w:r w:rsidRPr="78B0CF06">
        <w:rPr>
          <w:rFonts w:eastAsia="Arial" w:cs="Arial"/>
          <w:b/>
          <w:bCs/>
          <w:color w:val="000000" w:themeColor="text1"/>
        </w:rPr>
        <w:t>“Nothing About Us Without Us”</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44F9BDB5" w14:textId="322C20BC" w:rsidR="00766779" w:rsidRPr="00AB2320" w:rsidRDefault="1736356D" w:rsidP="00794CAA">
      <w:pPr>
        <w:pStyle w:val="ListParagraph"/>
        <w:numPr>
          <w:ilvl w:val="0"/>
          <w:numId w:val="1"/>
        </w:numPr>
        <w:spacing w:after="120" w:line="360" w:lineRule="auto"/>
        <w:rPr>
          <w:rFonts w:eastAsia="Arial" w:cs="Arial"/>
          <w:b/>
          <w:bCs/>
          <w:color w:val="000000" w:themeColor="text1"/>
        </w:rPr>
      </w:pPr>
      <w:r w:rsidRPr="1F19B47C">
        <w:rPr>
          <w:rFonts w:eastAsia="Arial" w:cs="Arial"/>
          <w:b/>
          <w:bCs/>
          <w:color w:val="000000" w:themeColor="text1"/>
        </w:rPr>
        <w:t xml:space="preserve">Article </w:t>
      </w:r>
      <w:r w:rsidR="568DC5F7" w:rsidRPr="1F19B47C">
        <w:rPr>
          <w:rFonts w:eastAsia="Arial" w:cs="Arial"/>
          <w:b/>
          <w:bCs/>
          <w:color w:val="000000" w:themeColor="text1"/>
        </w:rPr>
        <w:t>3 – General principles</w:t>
      </w:r>
    </w:p>
    <w:p w14:paraId="71405516" w14:textId="39BDF9F3" w:rsidR="568DC5F7" w:rsidRDefault="568DC5F7" w:rsidP="00794CAA">
      <w:pPr>
        <w:pStyle w:val="ListParagraph"/>
        <w:numPr>
          <w:ilvl w:val="0"/>
          <w:numId w:val="1"/>
        </w:numPr>
        <w:spacing w:after="120" w:line="360" w:lineRule="auto"/>
        <w:rPr>
          <w:rFonts w:eastAsia="Arial" w:cs="Arial"/>
          <w:b/>
          <w:bCs/>
          <w:color w:val="000000" w:themeColor="text1"/>
        </w:rPr>
      </w:pPr>
      <w:r w:rsidRPr="1F19B47C">
        <w:rPr>
          <w:rFonts w:eastAsia="Arial" w:cs="Arial"/>
          <w:b/>
          <w:bCs/>
          <w:color w:val="000000" w:themeColor="text1"/>
        </w:rPr>
        <w:t>Article 24 - Education</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w:t>
      </w:r>
      <w:r w:rsidRPr="51171975">
        <w:rPr>
          <w:rFonts w:eastAsia="Arial" w:cs="Arial"/>
          <w:color w:val="000000" w:themeColor="text1"/>
          <w:szCs w:val="24"/>
        </w:rPr>
        <w:lastRenderedPageBreak/>
        <w:t>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250334F3" w:rsidR="00BB7E50" w:rsidRPr="00D37FA6" w:rsidRDefault="5B9AFBD7" w:rsidP="00794CAA">
      <w:pPr>
        <w:pStyle w:val="ListParagraph"/>
        <w:numPr>
          <w:ilvl w:val="0"/>
          <w:numId w:val="1"/>
        </w:numPr>
        <w:spacing w:after="120" w:line="360" w:lineRule="auto"/>
        <w:rPr>
          <w:rFonts w:eastAsia="Arial" w:cs="Arial"/>
          <w:b/>
          <w:bCs/>
          <w:color w:val="000000" w:themeColor="text1"/>
        </w:rPr>
      </w:pPr>
      <w:r w:rsidRPr="78B0CF06">
        <w:rPr>
          <w:rFonts w:eastAsia="Arial" w:cs="Arial"/>
          <w:b/>
          <w:bCs/>
          <w:color w:val="000000" w:themeColor="text1"/>
        </w:rPr>
        <w:t xml:space="preserve">Outcome </w:t>
      </w:r>
      <w:r w:rsidR="6E92BF38" w:rsidRPr="78B0CF06">
        <w:rPr>
          <w:rFonts w:eastAsia="Arial" w:cs="Arial"/>
          <w:b/>
          <w:bCs/>
          <w:color w:val="000000" w:themeColor="text1"/>
        </w:rPr>
        <w:t>1 - Education</w:t>
      </w:r>
    </w:p>
    <w:p w14:paraId="5ED8313E" w14:textId="0228CF12" w:rsidR="00BB7E50" w:rsidRDefault="006C30CF" w:rsidP="1127CE0D">
      <w:pPr>
        <w:pStyle w:val="Heading1"/>
        <w:keepNext w:val="0"/>
        <w:keepLines w:val="0"/>
        <w:spacing w:after="120" w:line="360" w:lineRule="auto"/>
        <w:rPr>
          <w:rFonts w:eastAsia="Arial" w:cs="Arial"/>
          <w:b w:val="0"/>
          <w:color w:val="000000" w:themeColor="text1"/>
          <w:sz w:val="24"/>
          <w:szCs w:val="24"/>
        </w:rPr>
      </w:pPr>
      <w:r>
        <w:t>The Submission</w:t>
      </w:r>
    </w:p>
    <w:p w14:paraId="4ED037CC" w14:textId="4AC1BE89" w:rsidR="00027756" w:rsidRDefault="08C60ED2" w:rsidP="00A01715">
      <w:pPr>
        <w:spacing w:after="0" w:line="360" w:lineRule="auto"/>
      </w:pPr>
      <w:r>
        <w:t>D</w:t>
      </w:r>
      <w:r w:rsidR="1BD005F6">
        <w:t>isabled Persons Assembly (DPA) and National Disabled Students Association (NDSA)</w:t>
      </w:r>
      <w:r>
        <w:t xml:space="preserve"> </w:t>
      </w:r>
      <w:r w:rsidR="550655EE" w:rsidRPr="7E1E746D">
        <w:rPr>
          <w:b/>
          <w:bCs/>
        </w:rPr>
        <w:t xml:space="preserve">oppose </w:t>
      </w:r>
      <w:r w:rsidR="04E5A189">
        <w:t>the Education and Training Amendment Bill No.2</w:t>
      </w:r>
      <w:r w:rsidR="6C913649">
        <w:t xml:space="preserve"> and ask that</w:t>
      </w:r>
      <w:r w:rsidR="04E5A189">
        <w:t xml:space="preserve"> </w:t>
      </w:r>
      <w:r w:rsidR="293E9A48">
        <w:t xml:space="preserve">the Education and Workforce Select Committee </w:t>
      </w:r>
      <w:r w:rsidR="2B481F0D">
        <w:t xml:space="preserve">recommend that it does not proceed. </w:t>
      </w:r>
    </w:p>
    <w:p w14:paraId="1188CE91" w14:textId="4A8E9A15" w:rsidR="00F450D9" w:rsidRDefault="00F450D9" w:rsidP="7E1E746D">
      <w:pPr>
        <w:spacing w:after="0" w:line="360" w:lineRule="auto"/>
      </w:pPr>
    </w:p>
    <w:p w14:paraId="1FE10DD2" w14:textId="55D2D80B" w:rsidR="00441E18" w:rsidRPr="00063367" w:rsidRDefault="00063367" w:rsidP="00A01715">
      <w:pPr>
        <w:spacing w:after="0" w:line="360" w:lineRule="auto"/>
      </w:pPr>
      <w:r>
        <w:t xml:space="preserve">Statistics New Zealand’s 2023 Household Disability Survey showed that almost 220,000 disabled students were enrolled </w:t>
      </w:r>
      <w:r w:rsidR="001A5050">
        <w:t>at all levels of the education and training system.</w:t>
      </w:r>
      <w:r w:rsidR="009F1BF2">
        <w:rPr>
          <w:rStyle w:val="FootnoteReference"/>
        </w:rPr>
        <w:footnoteReference w:id="4"/>
      </w:r>
      <w:r w:rsidR="001A5050">
        <w:t xml:space="preserve"> </w:t>
      </w:r>
    </w:p>
    <w:p w14:paraId="0964C5DD" w14:textId="41761019" w:rsidR="7F8CCFCA" w:rsidRDefault="7F8CCFCA" w:rsidP="7F8CCFCA">
      <w:pPr>
        <w:spacing w:after="0" w:line="360" w:lineRule="auto"/>
      </w:pPr>
    </w:p>
    <w:p w14:paraId="57D1B106" w14:textId="7E92F5F8" w:rsidR="4C1389A0" w:rsidRDefault="4C1389A0" w:rsidP="7F8CCFCA">
      <w:pPr>
        <w:spacing w:after="0" w:line="360" w:lineRule="auto"/>
      </w:pPr>
      <w:r>
        <w:t>We set our reasons for opposing the Bill below.</w:t>
      </w:r>
    </w:p>
    <w:p w14:paraId="149C3DF8" w14:textId="77777777" w:rsidR="001F4E9C" w:rsidRDefault="001F4E9C" w:rsidP="00A01715">
      <w:pPr>
        <w:spacing w:after="0" w:line="360" w:lineRule="auto"/>
        <w:rPr>
          <w:b/>
          <w:bCs/>
        </w:rPr>
      </w:pPr>
    </w:p>
    <w:p w14:paraId="6C41B20A" w14:textId="596B8F82" w:rsidR="001F4E9C" w:rsidRPr="001F4E9C" w:rsidRDefault="001F4E9C" w:rsidP="001F4E9C">
      <w:pPr>
        <w:spacing w:after="0" w:line="360" w:lineRule="auto"/>
        <w:rPr>
          <w:b/>
          <w:bCs/>
        </w:rPr>
      </w:pPr>
      <w:r>
        <w:rPr>
          <w:b/>
          <w:bCs/>
        </w:rPr>
        <w:t xml:space="preserve">Section 127 </w:t>
      </w:r>
      <w:r w:rsidR="00794CAA">
        <w:rPr>
          <w:b/>
          <w:bCs/>
        </w:rPr>
        <w:t>– Objectives of School Boards of Trustees</w:t>
      </w:r>
    </w:p>
    <w:p w14:paraId="624F6135" w14:textId="77777777" w:rsidR="004C08FC" w:rsidRDefault="004C08FC" w:rsidP="00A01715">
      <w:pPr>
        <w:spacing w:after="0" w:line="360" w:lineRule="auto"/>
        <w:rPr>
          <w:b/>
          <w:bCs/>
        </w:rPr>
      </w:pPr>
    </w:p>
    <w:p w14:paraId="47280354" w14:textId="5CE0F94D" w:rsidR="001F4E9C" w:rsidRPr="001F4E9C" w:rsidRDefault="001F4E9C" w:rsidP="7F8CCFCA">
      <w:pPr>
        <w:spacing w:after="0" w:line="360" w:lineRule="auto"/>
        <w:rPr>
          <w:b/>
          <w:bCs/>
          <w:lang w:val="en-GB"/>
        </w:rPr>
      </w:pPr>
      <w:r w:rsidRPr="7F8CCFCA">
        <w:rPr>
          <w:b/>
          <w:bCs/>
          <w:lang w:val="en-GB"/>
        </w:rPr>
        <w:t xml:space="preserve">DPA </w:t>
      </w:r>
      <w:r w:rsidR="2513FF49" w:rsidRPr="7F8CCFCA">
        <w:rPr>
          <w:b/>
          <w:bCs/>
          <w:lang w:val="en-GB"/>
        </w:rPr>
        <w:t>and</w:t>
      </w:r>
      <w:r w:rsidR="6F08C966" w:rsidRPr="7F8CCFCA">
        <w:rPr>
          <w:b/>
          <w:bCs/>
          <w:lang w:val="en-GB"/>
        </w:rPr>
        <w:t xml:space="preserve"> NDSA oppose the </w:t>
      </w:r>
      <w:r w:rsidR="72C11E04" w:rsidRPr="7F8CCFCA">
        <w:rPr>
          <w:b/>
          <w:bCs/>
          <w:lang w:val="en-GB"/>
        </w:rPr>
        <w:t xml:space="preserve">repeal of </w:t>
      </w:r>
      <w:r w:rsidR="05DE07DF" w:rsidRPr="7F8CCFCA">
        <w:rPr>
          <w:b/>
          <w:bCs/>
          <w:lang w:val="en-GB"/>
        </w:rPr>
        <w:t>section 9(1)b</w:t>
      </w:r>
      <w:r w:rsidR="0A033DD2" w:rsidRPr="7F8CCFCA">
        <w:rPr>
          <w:b/>
          <w:bCs/>
          <w:lang w:val="en-GB"/>
        </w:rPr>
        <w:t xml:space="preserve"> which provides for any statements of national education and learning priorities </w:t>
      </w:r>
      <w:r w:rsidR="73E55A42" w:rsidRPr="7F8CCFCA">
        <w:rPr>
          <w:b/>
          <w:bCs/>
          <w:lang w:val="en-GB"/>
        </w:rPr>
        <w:t xml:space="preserve">to recognise the </w:t>
      </w:r>
      <w:r w:rsidR="1DAA568C" w:rsidRPr="7F8CCFCA">
        <w:rPr>
          <w:b/>
          <w:bCs/>
          <w:lang w:val="en-GB"/>
        </w:rPr>
        <w:t>need for schools and educational institutions to</w:t>
      </w:r>
      <w:r w:rsidR="1A0793CD" w:rsidRPr="7F8CCFCA">
        <w:rPr>
          <w:b/>
          <w:bCs/>
          <w:lang w:val="en-GB"/>
        </w:rPr>
        <w:t xml:space="preserve"> instil in all children and young people the importance of Te Tiriti and te </w:t>
      </w:r>
      <w:proofErr w:type="spellStart"/>
      <w:r w:rsidR="1A0793CD" w:rsidRPr="7F8CCFCA">
        <w:rPr>
          <w:b/>
          <w:bCs/>
          <w:lang w:val="en-GB"/>
        </w:rPr>
        <w:t>reo</w:t>
      </w:r>
      <w:proofErr w:type="spellEnd"/>
      <w:r w:rsidR="1A0793CD" w:rsidRPr="7F8CCFCA">
        <w:rPr>
          <w:b/>
          <w:bCs/>
          <w:lang w:val="en-GB"/>
        </w:rPr>
        <w:t xml:space="preserve"> Māori.</w:t>
      </w:r>
    </w:p>
    <w:p w14:paraId="0E723F52" w14:textId="79B49E57" w:rsidR="001F4E9C" w:rsidRPr="001F4E9C" w:rsidRDefault="001F4E9C" w:rsidP="7F8CCFCA">
      <w:pPr>
        <w:spacing w:after="0" w:line="360" w:lineRule="auto"/>
        <w:rPr>
          <w:lang w:val="en-GB"/>
        </w:rPr>
      </w:pPr>
    </w:p>
    <w:p w14:paraId="7323D193" w14:textId="476995CB" w:rsidR="001F4E9C" w:rsidRPr="001F4E9C" w:rsidRDefault="3F2005A3" w:rsidP="7F8CCFCA">
      <w:pPr>
        <w:spacing w:after="0" w:line="360" w:lineRule="auto"/>
        <w:rPr>
          <w:lang w:val="en-GB"/>
        </w:rPr>
      </w:pPr>
      <w:r w:rsidRPr="78B0CF06">
        <w:rPr>
          <w:lang w:val="en-GB"/>
        </w:rPr>
        <w:t xml:space="preserve">We </w:t>
      </w:r>
      <w:r w:rsidR="0E7A4C53" w:rsidRPr="78B0CF06">
        <w:rPr>
          <w:lang w:val="en-GB"/>
        </w:rPr>
        <w:t xml:space="preserve">also note the proposal to replace section 9(1)d </w:t>
      </w:r>
      <w:r w:rsidR="42A4935A" w:rsidRPr="78B0CF06">
        <w:rPr>
          <w:lang w:val="en-GB"/>
        </w:rPr>
        <w:t xml:space="preserve">with </w:t>
      </w:r>
      <w:r w:rsidR="1F60426D" w:rsidRPr="78B0CF06">
        <w:rPr>
          <w:lang w:val="en-GB"/>
        </w:rPr>
        <w:t>new section 127(2)</w:t>
      </w:r>
      <w:r w:rsidR="031DA717" w:rsidRPr="78B0CF06">
        <w:rPr>
          <w:lang w:val="en-GB"/>
        </w:rPr>
        <w:t>(</w:t>
      </w:r>
      <w:r w:rsidR="1F60426D" w:rsidRPr="78B0CF06">
        <w:rPr>
          <w:lang w:val="en-GB"/>
        </w:rPr>
        <w:t>e</w:t>
      </w:r>
      <w:r w:rsidR="6D1613C8" w:rsidRPr="78B0CF06">
        <w:rPr>
          <w:lang w:val="en-GB"/>
        </w:rPr>
        <w:t>)</w:t>
      </w:r>
      <w:r w:rsidR="1F60426D" w:rsidRPr="78B0CF06">
        <w:rPr>
          <w:lang w:val="en-GB"/>
        </w:rPr>
        <w:t xml:space="preserve"> which</w:t>
      </w:r>
      <w:r w:rsidR="05CD37CD" w:rsidRPr="78B0CF06">
        <w:rPr>
          <w:lang w:val="en-GB"/>
        </w:rPr>
        <w:t xml:space="preserve"> is </w:t>
      </w:r>
      <w:r w:rsidR="4D2F6136" w:rsidRPr="78B0CF06">
        <w:rPr>
          <w:lang w:val="en-GB"/>
        </w:rPr>
        <w:t>similar to</w:t>
      </w:r>
      <w:r w:rsidR="05CD37CD" w:rsidRPr="78B0CF06">
        <w:rPr>
          <w:lang w:val="en-GB"/>
        </w:rPr>
        <w:t xml:space="preserve"> existing section 127(1)(d)</w:t>
      </w:r>
      <w:r w:rsidR="022B0888" w:rsidRPr="78B0CF06">
        <w:rPr>
          <w:lang w:val="en-GB"/>
        </w:rPr>
        <w:t xml:space="preserve"> but</w:t>
      </w:r>
      <w:r w:rsidR="463EBD2F" w:rsidRPr="78B0CF06">
        <w:rPr>
          <w:lang w:val="en-GB"/>
        </w:rPr>
        <w:t xml:space="preserve"> for the fact that the </w:t>
      </w:r>
      <w:r w:rsidR="45231657" w:rsidRPr="78B0CF06">
        <w:rPr>
          <w:lang w:val="en-GB"/>
        </w:rPr>
        <w:t xml:space="preserve">new </w:t>
      </w:r>
      <w:r w:rsidR="68928AB6" w:rsidRPr="78B0CF06">
        <w:rPr>
          <w:lang w:val="en-GB"/>
        </w:rPr>
        <w:t>amendment</w:t>
      </w:r>
      <w:r w:rsidR="45231657" w:rsidRPr="78B0CF06">
        <w:rPr>
          <w:lang w:val="en-GB"/>
        </w:rPr>
        <w:t xml:space="preserve"> </w:t>
      </w:r>
      <w:r w:rsidR="6D70D47D" w:rsidRPr="78B0CF06">
        <w:rPr>
          <w:lang w:val="en-GB"/>
        </w:rPr>
        <w:t>demotes</w:t>
      </w:r>
      <w:r w:rsidR="45231657" w:rsidRPr="78B0CF06">
        <w:rPr>
          <w:lang w:val="en-GB"/>
        </w:rPr>
        <w:t xml:space="preserve"> the need for schools</w:t>
      </w:r>
      <w:r w:rsidR="37C9D206" w:rsidRPr="78B0CF06">
        <w:rPr>
          <w:lang w:val="en-GB"/>
        </w:rPr>
        <w:t xml:space="preserve"> to ensure that its plans, policies and local curriculum reflect local tikanga Māori, </w:t>
      </w:r>
      <w:proofErr w:type="spellStart"/>
      <w:r w:rsidR="37C9D206" w:rsidRPr="78B0CF06">
        <w:rPr>
          <w:lang w:val="en-GB"/>
        </w:rPr>
        <w:t>mātauranga</w:t>
      </w:r>
      <w:proofErr w:type="spellEnd"/>
      <w:r w:rsidR="37C9D206" w:rsidRPr="78B0CF06">
        <w:rPr>
          <w:lang w:val="en-GB"/>
        </w:rPr>
        <w:t xml:space="preserve"> Māori, and </w:t>
      </w:r>
      <w:r w:rsidR="0DD5F9D0" w:rsidRPr="78B0CF06">
        <w:rPr>
          <w:lang w:val="en-GB"/>
        </w:rPr>
        <w:t xml:space="preserve">te </w:t>
      </w:r>
      <w:proofErr w:type="spellStart"/>
      <w:r w:rsidR="0DD5F9D0" w:rsidRPr="78B0CF06">
        <w:rPr>
          <w:lang w:val="en-GB"/>
        </w:rPr>
        <w:t>ao</w:t>
      </w:r>
      <w:proofErr w:type="spellEnd"/>
      <w:r w:rsidR="0DD5F9D0" w:rsidRPr="78B0CF06">
        <w:rPr>
          <w:lang w:val="en-GB"/>
        </w:rPr>
        <w:t xml:space="preserve"> Māori;</w:t>
      </w:r>
      <w:r w:rsidR="45231657" w:rsidRPr="78B0CF06">
        <w:rPr>
          <w:lang w:val="en-GB"/>
        </w:rPr>
        <w:t xml:space="preserve"> </w:t>
      </w:r>
      <w:r w:rsidR="2E549F6F" w:rsidRPr="78B0CF06">
        <w:rPr>
          <w:lang w:val="en-GB"/>
        </w:rPr>
        <w:t xml:space="preserve">and that </w:t>
      </w:r>
      <w:r w:rsidR="33D67A6D" w:rsidRPr="78B0CF06">
        <w:rPr>
          <w:lang w:val="en-GB"/>
        </w:rPr>
        <w:t>schools and educational institutions</w:t>
      </w:r>
      <w:r w:rsidR="2E549F6F" w:rsidRPr="78B0CF06">
        <w:rPr>
          <w:lang w:val="en-GB"/>
        </w:rPr>
        <w:t xml:space="preserve"> must</w:t>
      </w:r>
      <w:r w:rsidR="45231657" w:rsidRPr="78B0CF06">
        <w:rPr>
          <w:lang w:val="en-GB"/>
        </w:rPr>
        <w:t xml:space="preserve"> take all </w:t>
      </w:r>
      <w:r w:rsidR="2F94C69A" w:rsidRPr="78B0CF06">
        <w:rPr>
          <w:lang w:val="en-GB"/>
        </w:rPr>
        <w:t xml:space="preserve">reasonable steps to make instruction available in tikanga Māori and te </w:t>
      </w:r>
      <w:proofErr w:type="spellStart"/>
      <w:r w:rsidR="2F94C69A" w:rsidRPr="78B0CF06">
        <w:rPr>
          <w:lang w:val="en-GB"/>
        </w:rPr>
        <w:t>reo</w:t>
      </w:r>
      <w:proofErr w:type="spellEnd"/>
      <w:r w:rsidR="2F94C69A" w:rsidRPr="78B0CF06">
        <w:rPr>
          <w:lang w:val="en-GB"/>
        </w:rPr>
        <w:t xml:space="preserve"> Māori</w:t>
      </w:r>
      <w:r w:rsidR="1D1513BE" w:rsidRPr="78B0CF06">
        <w:rPr>
          <w:lang w:val="en-GB"/>
        </w:rPr>
        <w:t>;</w:t>
      </w:r>
      <w:r w:rsidR="2F94C69A" w:rsidRPr="78B0CF06">
        <w:rPr>
          <w:lang w:val="en-GB"/>
        </w:rPr>
        <w:t xml:space="preserve"> from </w:t>
      </w:r>
      <w:r w:rsidR="4834483F" w:rsidRPr="78B0CF06">
        <w:rPr>
          <w:lang w:val="en-GB"/>
        </w:rPr>
        <w:t>first and second place to second and third</w:t>
      </w:r>
      <w:r w:rsidR="3D3056B0" w:rsidRPr="78B0CF06">
        <w:rPr>
          <w:lang w:val="en-GB"/>
        </w:rPr>
        <w:t xml:space="preserve"> </w:t>
      </w:r>
      <w:r w:rsidR="3D3056B0" w:rsidRPr="78B0CF06">
        <w:rPr>
          <w:lang w:val="en-GB"/>
        </w:rPr>
        <w:lastRenderedPageBreak/>
        <w:t>place</w:t>
      </w:r>
      <w:r w:rsidR="4834483F" w:rsidRPr="78B0CF06">
        <w:rPr>
          <w:lang w:val="en-GB"/>
        </w:rPr>
        <w:t xml:space="preserve"> respectively</w:t>
      </w:r>
      <w:r w:rsidR="1E833559" w:rsidRPr="78B0CF06">
        <w:rPr>
          <w:lang w:val="en-GB"/>
        </w:rPr>
        <w:t xml:space="preserve"> with the need to ensure equitable outcomes for Māori being </w:t>
      </w:r>
      <w:r w:rsidR="71E28A64" w:rsidRPr="78B0CF06">
        <w:rPr>
          <w:lang w:val="en-GB"/>
        </w:rPr>
        <w:t xml:space="preserve">accorded </w:t>
      </w:r>
      <w:r w:rsidR="1E833559" w:rsidRPr="78B0CF06">
        <w:rPr>
          <w:lang w:val="en-GB"/>
        </w:rPr>
        <w:t>the highest priority</w:t>
      </w:r>
      <w:r w:rsidR="4834483F" w:rsidRPr="78B0CF06">
        <w:rPr>
          <w:lang w:val="en-GB"/>
        </w:rPr>
        <w:t>.</w:t>
      </w:r>
    </w:p>
    <w:p w14:paraId="0927A117" w14:textId="5E6CA8CC" w:rsidR="001F4E9C" w:rsidRPr="001F4E9C" w:rsidRDefault="001F4E9C" w:rsidP="7F8CCFCA">
      <w:pPr>
        <w:spacing w:after="0" w:line="360" w:lineRule="auto"/>
        <w:rPr>
          <w:lang w:val="en-GB"/>
        </w:rPr>
      </w:pPr>
    </w:p>
    <w:p w14:paraId="0A97ABA7" w14:textId="30AC0A59" w:rsidR="001F4E9C" w:rsidRPr="001F4E9C" w:rsidRDefault="0002221D" w:rsidP="7F8CCFCA">
      <w:pPr>
        <w:spacing w:after="0" w:line="360" w:lineRule="auto"/>
        <w:rPr>
          <w:lang w:val="en-GB"/>
        </w:rPr>
      </w:pPr>
      <w:r w:rsidRPr="7F8CCFCA">
        <w:rPr>
          <w:lang w:val="en-GB"/>
        </w:rPr>
        <w:t xml:space="preserve">Relegating the status of te </w:t>
      </w:r>
      <w:proofErr w:type="spellStart"/>
      <w:r w:rsidRPr="7F8CCFCA">
        <w:rPr>
          <w:lang w:val="en-GB"/>
        </w:rPr>
        <w:t>tiriti</w:t>
      </w:r>
      <w:proofErr w:type="spellEnd"/>
      <w:r w:rsidRPr="7F8CCFCA">
        <w:rPr>
          <w:lang w:val="en-GB"/>
        </w:rPr>
        <w:t xml:space="preserve"> </w:t>
      </w:r>
      <w:r w:rsidR="326DC4BF" w:rsidRPr="7F8CCFCA">
        <w:rPr>
          <w:lang w:val="en-GB"/>
        </w:rPr>
        <w:t xml:space="preserve">and te </w:t>
      </w:r>
      <w:proofErr w:type="spellStart"/>
      <w:r w:rsidR="326DC4BF" w:rsidRPr="7F8CCFCA">
        <w:rPr>
          <w:lang w:val="en-GB"/>
        </w:rPr>
        <w:t>reo</w:t>
      </w:r>
      <w:proofErr w:type="spellEnd"/>
      <w:r w:rsidR="326DC4BF" w:rsidRPr="7F8CCFCA">
        <w:rPr>
          <w:lang w:val="en-GB"/>
        </w:rPr>
        <w:t xml:space="preserve"> </w:t>
      </w:r>
      <w:r w:rsidRPr="7F8CCFCA">
        <w:rPr>
          <w:lang w:val="en-GB"/>
        </w:rPr>
        <w:t xml:space="preserve">within the </w:t>
      </w:r>
      <w:r w:rsidR="45D8F5C8" w:rsidRPr="7F8CCFCA">
        <w:rPr>
          <w:lang w:val="en-GB"/>
        </w:rPr>
        <w:t>education system poses a</w:t>
      </w:r>
      <w:r w:rsidR="26DD0E29" w:rsidRPr="7F8CCFCA">
        <w:rPr>
          <w:lang w:val="en-GB"/>
        </w:rPr>
        <w:t xml:space="preserve"> real</w:t>
      </w:r>
      <w:r w:rsidR="45D8F5C8" w:rsidRPr="7F8CCFCA">
        <w:rPr>
          <w:lang w:val="en-GB"/>
        </w:rPr>
        <w:t xml:space="preserve"> risk to</w:t>
      </w:r>
      <w:r w:rsidR="2EFD9CE1" w:rsidRPr="7F8CCFCA">
        <w:rPr>
          <w:lang w:val="en-GB"/>
        </w:rPr>
        <w:t xml:space="preserve"> </w:t>
      </w:r>
      <w:r w:rsidR="2782C79C" w:rsidRPr="7F8CCFCA">
        <w:rPr>
          <w:lang w:val="en-GB"/>
        </w:rPr>
        <w:t>the rights and interests of tāngata</w:t>
      </w:r>
      <w:r w:rsidR="2EFD9CE1" w:rsidRPr="7F8CCFCA">
        <w:rPr>
          <w:lang w:val="en-GB"/>
        </w:rPr>
        <w:t xml:space="preserve"> </w:t>
      </w:r>
      <w:proofErr w:type="spellStart"/>
      <w:r w:rsidR="2EFD9CE1" w:rsidRPr="7F8CCFCA">
        <w:rPr>
          <w:lang w:val="en-GB"/>
        </w:rPr>
        <w:t>whaikaha</w:t>
      </w:r>
      <w:proofErr w:type="spellEnd"/>
      <w:r w:rsidR="7DD3CCA6" w:rsidRPr="7F8CCFCA">
        <w:rPr>
          <w:lang w:val="en-GB"/>
        </w:rPr>
        <w:t xml:space="preserve"> (Disabled Māori)</w:t>
      </w:r>
      <w:r w:rsidR="3A52D572" w:rsidRPr="7F8CCFCA">
        <w:rPr>
          <w:lang w:val="en-GB"/>
        </w:rPr>
        <w:t xml:space="preserve">, tāngata </w:t>
      </w:r>
      <w:proofErr w:type="spellStart"/>
      <w:r w:rsidR="3A52D572" w:rsidRPr="7F8CCFCA">
        <w:rPr>
          <w:lang w:val="en-GB"/>
        </w:rPr>
        <w:t>whaiora</w:t>
      </w:r>
      <w:proofErr w:type="spellEnd"/>
      <w:r w:rsidR="6F0A7537" w:rsidRPr="7F8CCFCA">
        <w:rPr>
          <w:lang w:val="en-GB"/>
        </w:rPr>
        <w:t xml:space="preserve"> (Māori living with mental distress)</w:t>
      </w:r>
      <w:r w:rsidR="3A52D572" w:rsidRPr="7F8CCFCA">
        <w:rPr>
          <w:lang w:val="en-GB"/>
        </w:rPr>
        <w:t xml:space="preserve"> and </w:t>
      </w:r>
      <w:r w:rsidR="435FA084" w:rsidRPr="7F8CCFCA">
        <w:rPr>
          <w:lang w:val="en-GB"/>
        </w:rPr>
        <w:t>Turi</w:t>
      </w:r>
      <w:r w:rsidR="3A52D572" w:rsidRPr="7F8CCFCA">
        <w:rPr>
          <w:lang w:val="en-GB"/>
        </w:rPr>
        <w:t xml:space="preserve"> Māori (Deaf M</w:t>
      </w:r>
      <w:r w:rsidR="033AE912" w:rsidRPr="7F8CCFCA">
        <w:rPr>
          <w:lang w:val="en-GB"/>
        </w:rPr>
        <w:t>āori) learners</w:t>
      </w:r>
      <w:r w:rsidR="530D72E9" w:rsidRPr="7F8CCFCA">
        <w:rPr>
          <w:lang w:val="en-GB"/>
        </w:rPr>
        <w:t xml:space="preserve"> in the education system.</w:t>
      </w:r>
    </w:p>
    <w:p w14:paraId="0DE091D5" w14:textId="7964E0E2" w:rsidR="001F4E9C" w:rsidRPr="001F4E9C" w:rsidRDefault="001F4E9C" w:rsidP="7F8CCFCA">
      <w:pPr>
        <w:spacing w:after="0" w:line="360" w:lineRule="auto"/>
        <w:rPr>
          <w:lang w:val="en-GB"/>
        </w:rPr>
      </w:pPr>
    </w:p>
    <w:p w14:paraId="25479053" w14:textId="3E1FD912" w:rsidR="001F4E9C" w:rsidRPr="001F4E9C" w:rsidRDefault="51DE9B4A" w:rsidP="7F8CCFCA">
      <w:pPr>
        <w:spacing w:after="0" w:line="360" w:lineRule="auto"/>
        <w:rPr>
          <w:lang w:val="en-GB"/>
        </w:rPr>
      </w:pPr>
      <w:r w:rsidRPr="7F8CCFCA">
        <w:rPr>
          <w:lang w:val="en-GB"/>
        </w:rPr>
        <w:t>This is the case as relegating the</w:t>
      </w:r>
      <w:r w:rsidR="74C98C10" w:rsidRPr="7F8CCFCA">
        <w:rPr>
          <w:lang w:val="en-GB"/>
        </w:rPr>
        <w:t xml:space="preserve"> role of Te Tiriti poses a </w:t>
      </w:r>
      <w:r w:rsidR="2D8D04D0" w:rsidRPr="7F8CCFCA">
        <w:rPr>
          <w:lang w:val="en-GB"/>
        </w:rPr>
        <w:t>risk</w:t>
      </w:r>
      <w:r w:rsidR="74C98C10" w:rsidRPr="7F8CCFCA">
        <w:rPr>
          <w:lang w:val="en-GB"/>
        </w:rPr>
        <w:t xml:space="preserve"> to programmes</w:t>
      </w:r>
      <w:r w:rsidR="030B1216" w:rsidRPr="7F8CCFCA">
        <w:rPr>
          <w:lang w:val="en-GB"/>
        </w:rPr>
        <w:t xml:space="preserve">, </w:t>
      </w:r>
      <w:r w:rsidR="3518E034" w:rsidRPr="7F8CCFCA">
        <w:rPr>
          <w:lang w:val="en-GB"/>
        </w:rPr>
        <w:t xml:space="preserve">and policies </w:t>
      </w:r>
      <w:r w:rsidR="74C98C10" w:rsidRPr="7F8CCFCA">
        <w:rPr>
          <w:lang w:val="en-GB"/>
        </w:rPr>
        <w:t xml:space="preserve">which support tāngata </w:t>
      </w:r>
      <w:proofErr w:type="spellStart"/>
      <w:r w:rsidR="74C98C10" w:rsidRPr="7F8CCFCA">
        <w:rPr>
          <w:lang w:val="en-GB"/>
        </w:rPr>
        <w:t>whaikaha</w:t>
      </w:r>
      <w:proofErr w:type="spellEnd"/>
      <w:r w:rsidR="74C98C10" w:rsidRPr="7F8CCFCA">
        <w:rPr>
          <w:lang w:val="en-GB"/>
        </w:rPr>
        <w:t xml:space="preserve">, tāngata </w:t>
      </w:r>
      <w:proofErr w:type="spellStart"/>
      <w:r w:rsidR="74C98C10" w:rsidRPr="7F8CCFCA">
        <w:rPr>
          <w:lang w:val="en-GB"/>
        </w:rPr>
        <w:t>whaiora</w:t>
      </w:r>
      <w:proofErr w:type="spellEnd"/>
      <w:r w:rsidR="74C98C10" w:rsidRPr="7F8CCFCA">
        <w:rPr>
          <w:lang w:val="en-GB"/>
        </w:rPr>
        <w:t xml:space="preserve"> and </w:t>
      </w:r>
      <w:r w:rsidR="2B5394C0" w:rsidRPr="7F8CCFCA">
        <w:rPr>
          <w:lang w:val="en-GB"/>
        </w:rPr>
        <w:t>Turi Māori</w:t>
      </w:r>
      <w:r w:rsidR="0FC4CE99" w:rsidRPr="7F8CCFCA">
        <w:rPr>
          <w:lang w:val="en-GB"/>
        </w:rPr>
        <w:t xml:space="preserve"> </w:t>
      </w:r>
      <w:r w:rsidR="47F13686" w:rsidRPr="7F8CCFCA">
        <w:rPr>
          <w:lang w:val="en-GB"/>
        </w:rPr>
        <w:t xml:space="preserve">within the education system as a means of addressing the </w:t>
      </w:r>
      <w:r w:rsidR="2FA34096" w:rsidRPr="7F8CCFCA">
        <w:rPr>
          <w:lang w:val="en-GB"/>
        </w:rPr>
        <w:t>multiple</w:t>
      </w:r>
      <w:r w:rsidR="47F13686" w:rsidRPr="7F8CCFCA">
        <w:rPr>
          <w:lang w:val="en-GB"/>
        </w:rPr>
        <w:t xml:space="preserve"> systemic inequities which face these groups of </w:t>
      </w:r>
      <w:proofErr w:type="spellStart"/>
      <w:r w:rsidR="47F13686" w:rsidRPr="7F8CCFCA">
        <w:rPr>
          <w:lang w:val="en-GB"/>
        </w:rPr>
        <w:t>ākonga</w:t>
      </w:r>
      <w:proofErr w:type="spellEnd"/>
      <w:r w:rsidR="47F13686" w:rsidRPr="7F8CCFCA">
        <w:rPr>
          <w:lang w:val="en-GB"/>
        </w:rPr>
        <w:t>.</w:t>
      </w:r>
    </w:p>
    <w:p w14:paraId="2E2FADDB" w14:textId="59B4FAA5" w:rsidR="001F4E9C" w:rsidRPr="001F4E9C" w:rsidRDefault="001F4E9C" w:rsidP="7F8CCFCA">
      <w:pPr>
        <w:spacing w:after="0" w:line="360" w:lineRule="auto"/>
        <w:rPr>
          <w:lang w:val="en-GB"/>
        </w:rPr>
      </w:pPr>
    </w:p>
    <w:p w14:paraId="6A3B6D3B" w14:textId="52BBD98F" w:rsidR="001F4E9C" w:rsidRPr="001F4E9C" w:rsidRDefault="001F4E9C" w:rsidP="7F8CCFCA">
      <w:pPr>
        <w:spacing w:after="0" w:line="360" w:lineRule="auto"/>
        <w:rPr>
          <w:lang w:val="en-GB"/>
        </w:rPr>
      </w:pPr>
      <w:r w:rsidRPr="7F8CCFCA">
        <w:rPr>
          <w:b/>
          <w:bCs/>
          <w:lang w:val="en-GB"/>
        </w:rPr>
        <w:t>DPA</w:t>
      </w:r>
      <w:r w:rsidR="060402BB" w:rsidRPr="7F8CCFCA">
        <w:rPr>
          <w:b/>
          <w:bCs/>
          <w:lang w:val="en-GB"/>
        </w:rPr>
        <w:t xml:space="preserve"> and NDSA</w:t>
      </w:r>
      <w:r w:rsidR="1BA5707C" w:rsidRPr="7F8CCFCA">
        <w:rPr>
          <w:b/>
          <w:bCs/>
          <w:lang w:val="en-GB"/>
        </w:rPr>
        <w:t xml:space="preserve"> </w:t>
      </w:r>
      <w:r w:rsidR="3F99C493" w:rsidRPr="7F8CCFCA">
        <w:rPr>
          <w:b/>
          <w:bCs/>
          <w:lang w:val="en-GB"/>
        </w:rPr>
        <w:t xml:space="preserve">strongly </w:t>
      </w:r>
      <w:r w:rsidR="1BA5707C" w:rsidRPr="7F8CCFCA">
        <w:rPr>
          <w:b/>
          <w:bCs/>
          <w:lang w:val="en-GB"/>
        </w:rPr>
        <w:t xml:space="preserve">oppose </w:t>
      </w:r>
      <w:r w:rsidR="61631D80" w:rsidRPr="7F8CCFCA">
        <w:rPr>
          <w:b/>
          <w:bCs/>
          <w:lang w:val="en-GB"/>
        </w:rPr>
        <w:t>mak</w:t>
      </w:r>
      <w:r w:rsidR="29331CD6" w:rsidRPr="7F8CCFCA">
        <w:rPr>
          <w:b/>
          <w:bCs/>
          <w:lang w:val="en-GB"/>
        </w:rPr>
        <w:t>ing</w:t>
      </w:r>
      <w:r w:rsidR="61631D80" w:rsidRPr="7F8CCFCA">
        <w:rPr>
          <w:b/>
          <w:bCs/>
          <w:lang w:val="en-GB"/>
        </w:rPr>
        <w:t xml:space="preserve"> academic achievement the</w:t>
      </w:r>
      <w:r w:rsidR="13B35F5D" w:rsidRPr="7F8CCFCA">
        <w:rPr>
          <w:b/>
          <w:bCs/>
          <w:lang w:val="en-GB"/>
        </w:rPr>
        <w:t xml:space="preserve"> paramount objective that all school boards must meet</w:t>
      </w:r>
      <w:r w:rsidR="54F5D5DB" w:rsidRPr="7F8CCFCA">
        <w:rPr>
          <w:b/>
          <w:bCs/>
          <w:lang w:val="en-GB"/>
        </w:rPr>
        <w:t>.</w:t>
      </w:r>
      <w:r w:rsidR="54F5D5DB" w:rsidRPr="7F8CCFCA">
        <w:rPr>
          <w:lang w:val="en-GB"/>
        </w:rPr>
        <w:t xml:space="preserve"> While we do not question the need for students, including disabled students, to achieve academically,</w:t>
      </w:r>
      <w:r w:rsidR="54F5D5DB" w:rsidRPr="7F8CCFCA">
        <w:rPr>
          <w:b/>
          <w:bCs/>
          <w:lang w:val="en-GB"/>
        </w:rPr>
        <w:t xml:space="preserve"> </w:t>
      </w:r>
      <w:r w:rsidR="7AD92ED5" w:rsidRPr="7F8CCFCA">
        <w:rPr>
          <w:lang w:val="en-GB"/>
        </w:rPr>
        <w:t>section 5(4)</w:t>
      </w:r>
      <w:r w:rsidR="617F3AFB" w:rsidRPr="7F8CCFCA">
        <w:rPr>
          <w:lang w:val="en-GB"/>
        </w:rPr>
        <w:t>(a)</w:t>
      </w:r>
      <w:r w:rsidR="7AD92ED5" w:rsidRPr="7F8CCFCA">
        <w:rPr>
          <w:lang w:val="en-GB"/>
        </w:rPr>
        <w:t xml:space="preserve"> of the </w:t>
      </w:r>
      <w:r w:rsidR="7361F2E4" w:rsidRPr="7F8CCFCA">
        <w:rPr>
          <w:lang w:val="en-GB"/>
        </w:rPr>
        <w:t xml:space="preserve">Education and Training Act - </w:t>
      </w:r>
      <w:r w:rsidR="7AD92ED5" w:rsidRPr="7F8CCFCA">
        <w:rPr>
          <w:lang w:val="en-GB"/>
        </w:rPr>
        <w:t>which sets out the education and learning objectives for</w:t>
      </w:r>
      <w:r w:rsidR="0C9EF974" w:rsidRPr="7F8CCFCA">
        <w:rPr>
          <w:lang w:val="en-GB"/>
        </w:rPr>
        <w:t xml:space="preserve"> the system</w:t>
      </w:r>
      <w:r w:rsidR="07F2EFEE" w:rsidRPr="7F8CCFCA">
        <w:rPr>
          <w:lang w:val="en-GB"/>
        </w:rPr>
        <w:t xml:space="preserve"> – </w:t>
      </w:r>
      <w:r w:rsidR="2785F9FE" w:rsidRPr="7F8CCFCA">
        <w:rPr>
          <w:lang w:val="en-GB"/>
        </w:rPr>
        <w:t>has</w:t>
      </w:r>
      <w:r w:rsidR="6CC85F09" w:rsidRPr="7F8CCFCA">
        <w:rPr>
          <w:lang w:val="en-GB"/>
        </w:rPr>
        <w:t xml:space="preserve">, as its </w:t>
      </w:r>
      <w:r w:rsidR="4AA1A05F" w:rsidRPr="7F8CCFCA">
        <w:rPr>
          <w:lang w:val="en-GB"/>
        </w:rPr>
        <w:t>first objective</w:t>
      </w:r>
      <w:r w:rsidR="6275869C" w:rsidRPr="7F8CCFCA">
        <w:rPr>
          <w:lang w:val="en-GB"/>
        </w:rPr>
        <w:t>, th</w:t>
      </w:r>
      <w:r w:rsidR="52C5178B" w:rsidRPr="7F8CCFCA">
        <w:rPr>
          <w:lang w:val="en-GB"/>
        </w:rPr>
        <w:t xml:space="preserve">e need to ‘help </w:t>
      </w:r>
      <w:r w:rsidR="4F91F879" w:rsidRPr="7F8CCFCA">
        <w:rPr>
          <w:lang w:val="en-GB"/>
        </w:rPr>
        <w:t>each child and young person attain their educational potential.’</w:t>
      </w:r>
    </w:p>
    <w:p w14:paraId="1F57BAD3" w14:textId="41C6D5A3" w:rsidR="001F4E9C" w:rsidRPr="001F4E9C" w:rsidRDefault="001F4E9C" w:rsidP="7F8CCFCA">
      <w:pPr>
        <w:spacing w:after="0" w:line="360" w:lineRule="auto"/>
        <w:rPr>
          <w:lang w:val="en-GB"/>
        </w:rPr>
      </w:pPr>
    </w:p>
    <w:p w14:paraId="690E0BEF" w14:textId="471CDBA0" w:rsidR="001F4E9C" w:rsidRPr="001F4E9C" w:rsidRDefault="4F91F879" w:rsidP="7F8CCFCA">
      <w:pPr>
        <w:spacing w:after="0" w:line="360" w:lineRule="auto"/>
        <w:rPr>
          <w:lang w:val="en-GB"/>
        </w:rPr>
      </w:pPr>
      <w:r w:rsidRPr="7F8CCFCA">
        <w:rPr>
          <w:lang w:val="en-GB"/>
        </w:rPr>
        <w:t>Section 5(4)b</w:t>
      </w:r>
      <w:r w:rsidR="0C9EF974" w:rsidRPr="7F8CCFCA">
        <w:rPr>
          <w:lang w:val="en-GB"/>
        </w:rPr>
        <w:t xml:space="preserve"> </w:t>
      </w:r>
      <w:r w:rsidR="30EBBC76" w:rsidRPr="7F8CCFCA">
        <w:rPr>
          <w:lang w:val="en-GB"/>
        </w:rPr>
        <w:t xml:space="preserve">also </w:t>
      </w:r>
      <w:r w:rsidR="7AD92ED5" w:rsidRPr="7F8CCFCA">
        <w:rPr>
          <w:lang w:val="en-GB"/>
        </w:rPr>
        <w:t>include</w:t>
      </w:r>
      <w:r w:rsidR="7327BEB9" w:rsidRPr="7F8CCFCA">
        <w:rPr>
          <w:lang w:val="en-GB"/>
        </w:rPr>
        <w:t>s</w:t>
      </w:r>
      <w:r w:rsidR="7AD92ED5" w:rsidRPr="7F8CCFCA">
        <w:rPr>
          <w:lang w:val="en-GB"/>
        </w:rPr>
        <w:t xml:space="preserve"> </w:t>
      </w:r>
      <w:r w:rsidR="5669474B" w:rsidRPr="7F8CCFCA">
        <w:rPr>
          <w:lang w:val="en-GB"/>
        </w:rPr>
        <w:t>broader references</w:t>
      </w:r>
      <w:r w:rsidR="356898A5" w:rsidRPr="7F8CCFCA">
        <w:rPr>
          <w:lang w:val="en-GB"/>
        </w:rPr>
        <w:t xml:space="preserve"> to the wider purposes that the education system serves to fill. These</w:t>
      </w:r>
      <w:r w:rsidR="62CE56DA" w:rsidRPr="7F8CCFCA">
        <w:rPr>
          <w:lang w:val="en-GB"/>
        </w:rPr>
        <w:t xml:space="preserve"> purposes</w:t>
      </w:r>
      <w:r w:rsidR="356898A5" w:rsidRPr="7F8CCFCA">
        <w:rPr>
          <w:lang w:val="en-GB"/>
        </w:rPr>
        <w:t xml:space="preserve"> include </w:t>
      </w:r>
      <w:r w:rsidR="5669474B" w:rsidRPr="7F8CCFCA">
        <w:rPr>
          <w:lang w:val="en-GB"/>
        </w:rPr>
        <w:t>the need for children</w:t>
      </w:r>
      <w:r w:rsidR="53344D73" w:rsidRPr="7F8CCFCA">
        <w:rPr>
          <w:lang w:val="en-GB"/>
        </w:rPr>
        <w:t xml:space="preserve"> and young people</w:t>
      </w:r>
      <w:r w:rsidR="5669474B" w:rsidRPr="7F8CCFCA">
        <w:rPr>
          <w:lang w:val="en-GB"/>
        </w:rPr>
        <w:t xml:space="preserve"> to not only gain ‘resilience, determination, confidence, and creative and critical thinking’ </w:t>
      </w:r>
      <w:r w:rsidR="00B6EAF6" w:rsidRPr="7F8CCFCA">
        <w:rPr>
          <w:lang w:val="en-GB"/>
        </w:rPr>
        <w:t>skills but also social skills, the ability to participate in community life a</w:t>
      </w:r>
      <w:r w:rsidR="6F4BE045" w:rsidRPr="7F8CCFCA">
        <w:rPr>
          <w:lang w:val="en-GB"/>
        </w:rPr>
        <w:t>s well as</w:t>
      </w:r>
      <w:r w:rsidR="00B6EAF6" w:rsidRPr="7F8CCFCA">
        <w:rPr>
          <w:lang w:val="en-GB"/>
        </w:rPr>
        <w:t xml:space="preserve"> preparedness for work.</w:t>
      </w:r>
    </w:p>
    <w:p w14:paraId="517C7251" w14:textId="2176C411" w:rsidR="001F4E9C" w:rsidRPr="001F4E9C" w:rsidRDefault="001F4E9C" w:rsidP="7F8CCFCA">
      <w:pPr>
        <w:spacing w:after="0" w:line="360" w:lineRule="auto"/>
        <w:rPr>
          <w:lang w:val="en-GB"/>
        </w:rPr>
      </w:pPr>
    </w:p>
    <w:p w14:paraId="6DC9D9A9" w14:textId="7C4256E9" w:rsidR="001F4E9C" w:rsidRPr="001F4E9C" w:rsidRDefault="6BB1E440" w:rsidP="7F8CCFCA">
      <w:pPr>
        <w:spacing w:after="0" w:line="360" w:lineRule="auto"/>
        <w:rPr>
          <w:lang w:val="en-GB"/>
        </w:rPr>
      </w:pPr>
      <w:r w:rsidRPr="7F8CCFCA">
        <w:rPr>
          <w:lang w:val="en-GB"/>
        </w:rPr>
        <w:t>We</w:t>
      </w:r>
      <w:r w:rsidR="1807F94C" w:rsidRPr="7F8CCFCA">
        <w:rPr>
          <w:lang w:val="en-GB"/>
        </w:rPr>
        <w:t xml:space="preserve"> support the current objectives of the Act and believe that academic achievement is already</w:t>
      </w:r>
      <w:r w:rsidR="650C61F3" w:rsidRPr="7F8CCFCA">
        <w:rPr>
          <w:lang w:val="en-GB"/>
        </w:rPr>
        <w:t xml:space="preserve"> sufficiently</w:t>
      </w:r>
      <w:r w:rsidR="1807F94C" w:rsidRPr="7F8CCFCA">
        <w:rPr>
          <w:lang w:val="en-GB"/>
        </w:rPr>
        <w:t xml:space="preserve"> covered</w:t>
      </w:r>
      <w:r w:rsidR="2C66B0E8" w:rsidRPr="7F8CCFCA">
        <w:rPr>
          <w:lang w:val="en-GB"/>
        </w:rPr>
        <w:t xml:space="preserve"> by</w:t>
      </w:r>
      <w:r w:rsidR="125974B5" w:rsidRPr="7F8CCFCA">
        <w:rPr>
          <w:lang w:val="en-GB"/>
        </w:rPr>
        <w:t xml:space="preserve"> section 5(4)(a)</w:t>
      </w:r>
      <w:r w:rsidR="2C66B0E8" w:rsidRPr="7F8CCFCA">
        <w:rPr>
          <w:lang w:val="en-GB"/>
        </w:rPr>
        <w:t>.</w:t>
      </w:r>
    </w:p>
    <w:p w14:paraId="6BA405AD" w14:textId="427A713E" w:rsidR="001F4E9C" w:rsidRPr="001F4E9C" w:rsidRDefault="001F4E9C" w:rsidP="7F8CCFCA">
      <w:pPr>
        <w:spacing w:after="0" w:line="360" w:lineRule="auto"/>
        <w:rPr>
          <w:lang w:val="en-GB"/>
        </w:rPr>
      </w:pPr>
    </w:p>
    <w:p w14:paraId="13E6B2AE" w14:textId="21558A42" w:rsidR="001F4E9C" w:rsidRPr="001F4E9C" w:rsidRDefault="14B4D4E8" w:rsidP="7F8CCFCA">
      <w:pPr>
        <w:spacing w:after="0" w:line="360" w:lineRule="auto"/>
        <w:rPr>
          <w:lang w:val="en-GB"/>
        </w:rPr>
      </w:pPr>
      <w:r w:rsidRPr="7F8CCFCA">
        <w:rPr>
          <w:lang w:val="en-GB"/>
        </w:rPr>
        <w:t xml:space="preserve">We </w:t>
      </w:r>
      <w:r w:rsidR="4973B5C8" w:rsidRPr="7F8CCFCA">
        <w:rPr>
          <w:lang w:val="en-GB"/>
        </w:rPr>
        <w:t>also support</w:t>
      </w:r>
      <w:r w:rsidRPr="7F8CCFCA">
        <w:rPr>
          <w:lang w:val="en-GB"/>
        </w:rPr>
        <w:t xml:space="preserve"> the sentiments expressed by educator Jessie Moss </w:t>
      </w:r>
      <w:r w:rsidR="6800F814" w:rsidRPr="7F8CCFCA">
        <w:rPr>
          <w:lang w:val="en-GB"/>
        </w:rPr>
        <w:t>that ‘promoting one objective as “paramount” effectively demotes all the others.</w:t>
      </w:r>
      <w:r w:rsidR="001F4E9C" w:rsidRPr="7F8CCFCA">
        <w:rPr>
          <w:rStyle w:val="FootnoteReference"/>
          <w:lang w:val="en-GB"/>
        </w:rPr>
        <w:footnoteReference w:id="5"/>
      </w:r>
      <w:r w:rsidR="3EADAED6" w:rsidRPr="7F8CCFCA">
        <w:rPr>
          <w:lang w:val="en-GB"/>
        </w:rPr>
        <w:t xml:space="preserve"> </w:t>
      </w:r>
      <w:r w:rsidR="79EAA008" w:rsidRPr="7F8CCFCA">
        <w:rPr>
          <w:lang w:val="en-GB"/>
        </w:rPr>
        <w:t xml:space="preserve">These include the </w:t>
      </w:r>
      <w:r w:rsidR="79EAA008" w:rsidRPr="7F8CCFCA">
        <w:rPr>
          <w:lang w:val="en-GB"/>
        </w:rPr>
        <w:lastRenderedPageBreak/>
        <w:t>need to have</w:t>
      </w:r>
      <w:r w:rsidR="001F4E9C" w:rsidRPr="7F8CCFCA">
        <w:rPr>
          <w:lang w:val="en-GB"/>
        </w:rPr>
        <w:t xml:space="preserve"> regard to</w:t>
      </w:r>
      <w:r w:rsidR="7DD62223" w:rsidRPr="7F8CCFCA">
        <w:rPr>
          <w:lang w:val="en-GB"/>
        </w:rPr>
        <w:t xml:space="preserve"> both</w:t>
      </w:r>
      <w:r w:rsidR="001F4E9C" w:rsidRPr="7F8CCFCA">
        <w:rPr>
          <w:lang w:val="en-GB"/>
        </w:rPr>
        <w:t xml:space="preserve"> the Bill of Rights Act and the Human Rights Act and </w:t>
      </w:r>
      <w:r w:rsidR="1837012F" w:rsidRPr="7F8CCFCA">
        <w:rPr>
          <w:lang w:val="en-GB"/>
        </w:rPr>
        <w:t>to take</w:t>
      </w:r>
      <w:r w:rsidR="001F4E9C" w:rsidRPr="7F8CCFCA">
        <w:rPr>
          <w:lang w:val="en-GB"/>
        </w:rPr>
        <w:t xml:space="preserve"> all reasonable steps to eliminate racism, stigma, bullying and other forms of discrimination in </w:t>
      </w:r>
      <w:r w:rsidR="77F2E14D" w:rsidRPr="7F8CCFCA">
        <w:rPr>
          <w:lang w:val="en-GB"/>
        </w:rPr>
        <w:t>schools.</w:t>
      </w:r>
      <w:r w:rsidR="001F4E9C">
        <w:t> </w:t>
      </w:r>
    </w:p>
    <w:p w14:paraId="65228E4B" w14:textId="5D32CC05" w:rsidR="00983EB9" w:rsidRDefault="00983EB9" w:rsidP="7F8CCFCA">
      <w:pPr>
        <w:spacing w:after="0" w:line="360" w:lineRule="auto"/>
      </w:pPr>
    </w:p>
    <w:p w14:paraId="15DA6BB5" w14:textId="0870C33B" w:rsidR="00983EB9" w:rsidRDefault="77E7B991" w:rsidP="7F8CCFCA">
      <w:pPr>
        <w:spacing w:after="0" w:line="360" w:lineRule="auto"/>
      </w:pPr>
      <w:r>
        <w:t>We</w:t>
      </w:r>
      <w:r w:rsidR="61E0475E">
        <w:t xml:space="preserve"> support the retention of references to these crucial pieces of </w:t>
      </w:r>
      <w:r w:rsidR="28E4D312">
        <w:t>anti-discrimination and human rights legislation as well as</w:t>
      </w:r>
      <w:r w:rsidR="61E0475E">
        <w:t xml:space="preserve"> </w:t>
      </w:r>
      <w:r w:rsidR="2C677E64">
        <w:t>the need for school boards to continue tackl</w:t>
      </w:r>
      <w:r w:rsidR="07FE9DC7">
        <w:t>ing</w:t>
      </w:r>
      <w:r w:rsidR="2C677E64">
        <w:t xml:space="preserve"> stigma and bullying</w:t>
      </w:r>
      <w:r w:rsidR="118083E6">
        <w:t>,</w:t>
      </w:r>
      <w:r w:rsidR="00711BF7">
        <w:t xml:space="preserve"> which are</w:t>
      </w:r>
      <w:r w:rsidR="3897AA23">
        <w:t xml:space="preserve"> all</w:t>
      </w:r>
      <w:r w:rsidR="118083E6">
        <w:t xml:space="preserve"> very important considerations for disabled </w:t>
      </w:r>
      <w:proofErr w:type="spellStart"/>
      <w:r w:rsidR="118083E6">
        <w:t>ākonga</w:t>
      </w:r>
      <w:proofErr w:type="spellEnd"/>
      <w:r w:rsidR="118083E6">
        <w:t xml:space="preserve"> and their families</w:t>
      </w:r>
      <w:r w:rsidR="47C24204">
        <w:t xml:space="preserve"> and</w:t>
      </w:r>
      <w:r w:rsidR="118083E6">
        <w:t xml:space="preserve"> whānau.</w:t>
      </w:r>
    </w:p>
    <w:p w14:paraId="03EE7B88" w14:textId="6B5DC6D6" w:rsidR="00983EB9" w:rsidRDefault="00983EB9" w:rsidP="7F8CCFCA">
      <w:pPr>
        <w:spacing w:after="0" w:line="360" w:lineRule="auto"/>
      </w:pPr>
    </w:p>
    <w:p w14:paraId="6FA8EDCB" w14:textId="1E912D66" w:rsidR="00983EB9" w:rsidRDefault="714D2DFB" w:rsidP="7F8CCFCA">
      <w:pPr>
        <w:spacing w:after="0" w:line="360" w:lineRule="auto"/>
      </w:pPr>
      <w:r>
        <w:t>However, boards should</w:t>
      </w:r>
      <w:r w:rsidR="2DC840A0">
        <w:t xml:space="preserve"> </w:t>
      </w:r>
      <w:r w:rsidR="5B7F6450">
        <w:t xml:space="preserve">be required to continue giving </w:t>
      </w:r>
      <w:r>
        <w:t>each of these provisions equal weight, something that could be lost through having to concentrate on the need to raise academic achievement.</w:t>
      </w:r>
    </w:p>
    <w:p w14:paraId="6A6C35C7" w14:textId="395FBD69" w:rsidR="00983EB9" w:rsidRDefault="00983EB9" w:rsidP="7F8CCFCA">
      <w:pPr>
        <w:spacing w:after="0" w:line="360" w:lineRule="auto"/>
      </w:pPr>
    </w:p>
    <w:p w14:paraId="010303C3" w14:textId="2A39F60D" w:rsidR="00983EB9" w:rsidRDefault="004C5D61" w:rsidP="7F8CCFCA">
      <w:pPr>
        <w:spacing w:after="0" w:line="360" w:lineRule="auto"/>
        <w:rPr>
          <w:b/>
          <w:bCs/>
        </w:rPr>
      </w:pPr>
      <w:r w:rsidRPr="7F8CCFCA">
        <w:rPr>
          <w:b/>
          <w:bCs/>
        </w:rPr>
        <w:t>Section 137 – Attendance management plans</w:t>
      </w:r>
    </w:p>
    <w:p w14:paraId="7FFA1CBB" w14:textId="77777777" w:rsidR="007614DC" w:rsidRPr="004C5D61" w:rsidRDefault="007614DC" w:rsidP="00A01715">
      <w:pPr>
        <w:spacing w:after="0" w:line="360" w:lineRule="auto"/>
        <w:rPr>
          <w:b/>
          <w:bCs/>
        </w:rPr>
      </w:pPr>
    </w:p>
    <w:p w14:paraId="10B85564" w14:textId="7A987A56" w:rsidR="00027756" w:rsidRDefault="007614DC" w:rsidP="7F8CCFCA">
      <w:pPr>
        <w:spacing w:after="0" w:line="360" w:lineRule="auto"/>
        <w:rPr>
          <w:b/>
          <w:bCs/>
          <w:lang w:val="en-GB"/>
        </w:rPr>
      </w:pPr>
      <w:r w:rsidRPr="7F8CCFCA">
        <w:rPr>
          <w:b/>
          <w:bCs/>
          <w:lang w:val="en-GB"/>
        </w:rPr>
        <w:t>DPA</w:t>
      </w:r>
      <w:r w:rsidR="5FAFE413" w:rsidRPr="7F8CCFCA">
        <w:rPr>
          <w:b/>
          <w:bCs/>
          <w:lang w:val="en-GB"/>
        </w:rPr>
        <w:t xml:space="preserve"> and NDSA</w:t>
      </w:r>
      <w:r w:rsidRPr="7F8CCFCA">
        <w:rPr>
          <w:b/>
          <w:bCs/>
          <w:lang w:val="en-GB"/>
        </w:rPr>
        <w:t xml:space="preserve"> </w:t>
      </w:r>
      <w:r w:rsidR="1F05255D" w:rsidRPr="7F8CCFCA">
        <w:rPr>
          <w:b/>
          <w:bCs/>
          <w:lang w:val="en-GB"/>
        </w:rPr>
        <w:t xml:space="preserve">support moves to improve school attendance in communities but oppose </w:t>
      </w:r>
      <w:r w:rsidR="5B7F78DC" w:rsidRPr="7F8CCFCA">
        <w:rPr>
          <w:b/>
          <w:bCs/>
          <w:lang w:val="en-GB"/>
        </w:rPr>
        <w:t xml:space="preserve">the more prescriptive approach </w:t>
      </w:r>
      <w:r w:rsidR="1D49B3F0" w:rsidRPr="7F8CCFCA">
        <w:rPr>
          <w:b/>
          <w:bCs/>
          <w:lang w:val="en-GB"/>
        </w:rPr>
        <w:t xml:space="preserve">of using </w:t>
      </w:r>
      <w:r w:rsidR="2CC862FD" w:rsidRPr="7F8CCFCA">
        <w:rPr>
          <w:b/>
          <w:bCs/>
          <w:lang w:val="en-GB"/>
        </w:rPr>
        <w:t>attendance management plans</w:t>
      </w:r>
      <w:r w:rsidR="4F88D67F" w:rsidRPr="7F8CCFCA">
        <w:rPr>
          <w:b/>
          <w:bCs/>
          <w:lang w:val="en-GB"/>
        </w:rPr>
        <w:t xml:space="preserve"> to do so</w:t>
      </w:r>
      <w:r w:rsidR="2CC862FD" w:rsidRPr="7F8CCFCA">
        <w:rPr>
          <w:b/>
          <w:bCs/>
          <w:lang w:val="en-GB"/>
        </w:rPr>
        <w:t>.</w:t>
      </w:r>
    </w:p>
    <w:p w14:paraId="0050BD9E" w14:textId="26358983" w:rsidR="00C36409" w:rsidRDefault="00C36409" w:rsidP="007614DC">
      <w:pPr>
        <w:spacing w:after="0" w:line="360" w:lineRule="auto"/>
      </w:pPr>
    </w:p>
    <w:p w14:paraId="243E4A05" w14:textId="0824BE4F" w:rsidR="00C36409" w:rsidRDefault="7A96E112" w:rsidP="007614DC">
      <w:pPr>
        <w:spacing w:after="0" w:line="360" w:lineRule="auto"/>
      </w:pPr>
      <w:r>
        <w:t xml:space="preserve">Disabled students and students with health conditions experience greater barriers to school attendance than non-disabled students and require more support and flexible learning environments </w:t>
      </w:r>
      <w:r w:rsidR="3F8EA496">
        <w:t>as a result</w:t>
      </w:r>
      <w:r>
        <w:t>.</w:t>
      </w:r>
    </w:p>
    <w:p w14:paraId="28664F3C" w14:textId="2759D107" w:rsidR="00C36409" w:rsidRDefault="00C36409" w:rsidP="007614DC">
      <w:pPr>
        <w:spacing w:after="0" w:line="360" w:lineRule="auto"/>
      </w:pPr>
    </w:p>
    <w:p w14:paraId="1B90B8D8" w14:textId="0AEFC108" w:rsidR="00C36409" w:rsidRDefault="6FF88A23" w:rsidP="007614DC">
      <w:pPr>
        <w:spacing w:after="0" w:line="360" w:lineRule="auto"/>
      </w:pPr>
      <w:r>
        <w:t xml:space="preserve">Regarding the need for more support to enable attendance, </w:t>
      </w:r>
      <w:r w:rsidR="3E1A760A">
        <w:t xml:space="preserve">Statistics New Zealand’s 2023 Household Disability Survey found that </w:t>
      </w:r>
      <w:r w:rsidR="18707D87">
        <w:t xml:space="preserve">51 percent of disabled people enrolled </w:t>
      </w:r>
      <w:r w:rsidR="00267DCA">
        <w:t>in schools</w:t>
      </w:r>
      <w:r w:rsidR="18707D87">
        <w:t xml:space="preserve"> (n=48,000) had unmet needs for support in terms of</w:t>
      </w:r>
      <w:r w:rsidR="5F14A067">
        <w:t>, for example,</w:t>
      </w:r>
      <w:r w:rsidR="18707D87">
        <w:t xml:space="preserve"> either </w:t>
      </w:r>
      <w:r w:rsidR="00CF56F0">
        <w:t xml:space="preserve">additional </w:t>
      </w:r>
      <w:r w:rsidR="18707D87">
        <w:t>equipment or</w:t>
      </w:r>
      <w:r w:rsidR="71F8301D">
        <w:t xml:space="preserve"> teacher aide support</w:t>
      </w:r>
      <w:r w:rsidR="18707D87">
        <w:t>.</w:t>
      </w:r>
      <w:r w:rsidR="00351EAC" w:rsidRPr="7F8CCFCA">
        <w:rPr>
          <w:rStyle w:val="FootnoteReference"/>
        </w:rPr>
        <w:footnoteReference w:id="6"/>
      </w:r>
    </w:p>
    <w:p w14:paraId="0A35FFA3" w14:textId="1A46C199" w:rsidR="00C36409" w:rsidRDefault="00C36409" w:rsidP="007614DC">
      <w:pPr>
        <w:spacing w:after="0" w:line="360" w:lineRule="auto"/>
      </w:pPr>
    </w:p>
    <w:p w14:paraId="13DF637C" w14:textId="7BE9F0A8" w:rsidR="00C36409" w:rsidRDefault="3B9CF15D" w:rsidP="007614DC">
      <w:pPr>
        <w:spacing w:after="0" w:line="360" w:lineRule="auto"/>
      </w:pPr>
      <w:r>
        <w:t xml:space="preserve">Also </w:t>
      </w:r>
      <w:r w:rsidR="1F678DF1">
        <w:t>disabled students and students with health conditions</w:t>
      </w:r>
      <w:r w:rsidR="19454A2E">
        <w:t xml:space="preserve">, such as Long Covid, may experience greater barriers to attending classes on a regular basis. Disabled </w:t>
      </w:r>
      <w:r w:rsidR="19454A2E">
        <w:lastRenderedPageBreak/>
        <w:t xml:space="preserve">students are more likely to require time off to </w:t>
      </w:r>
      <w:r w:rsidR="734E0EEA">
        <w:t xml:space="preserve">attend health or disability related appointments </w:t>
      </w:r>
      <w:r w:rsidR="76B1263C">
        <w:t>and/or to escape the effects of bullying</w:t>
      </w:r>
      <w:r w:rsidR="119492EE">
        <w:t xml:space="preserve"> as well</w:t>
      </w:r>
      <w:r w:rsidR="76B1263C">
        <w:t>.</w:t>
      </w:r>
    </w:p>
    <w:p w14:paraId="32491025" w14:textId="10EEBD30" w:rsidR="00C36409" w:rsidRDefault="00C36409" w:rsidP="007614DC">
      <w:pPr>
        <w:spacing w:after="0" w:line="360" w:lineRule="auto"/>
      </w:pPr>
    </w:p>
    <w:p w14:paraId="7DBF5EED" w14:textId="4E990A8C" w:rsidR="00C36409" w:rsidRDefault="187B308F" w:rsidP="007614DC">
      <w:pPr>
        <w:spacing w:after="0" w:line="360" w:lineRule="auto"/>
      </w:pPr>
      <w:r>
        <w:t xml:space="preserve">The need to be flexible around what constitutes attendance for some disabled students and students with health conditions is </w:t>
      </w:r>
      <w:r w:rsidR="2A0868C4">
        <w:t>important</w:t>
      </w:r>
      <w:r>
        <w:t xml:space="preserve"> if educational </w:t>
      </w:r>
      <w:r w:rsidR="38D9D01E">
        <w:t>and other barriers to attendance</w:t>
      </w:r>
      <w:r>
        <w:t xml:space="preserve"> are to be addressed.</w:t>
      </w:r>
    </w:p>
    <w:p w14:paraId="26C428C7" w14:textId="01E7C948" w:rsidR="7F8CCFCA" w:rsidRDefault="7F8CCFCA" w:rsidP="7F8CCFCA">
      <w:pPr>
        <w:spacing w:after="0" w:line="360" w:lineRule="auto"/>
      </w:pPr>
    </w:p>
    <w:p w14:paraId="7F283C39" w14:textId="599405A6" w:rsidR="704CF759" w:rsidRDefault="704CF759" w:rsidP="7F8CCFCA">
      <w:pPr>
        <w:spacing w:after="0" w:line="360" w:lineRule="auto"/>
      </w:pPr>
      <w:r>
        <w:t xml:space="preserve">This is why </w:t>
      </w:r>
      <w:r w:rsidR="6AC583D5">
        <w:t>we regard Section</w:t>
      </w:r>
      <w:r w:rsidR="45751DB2">
        <w:t xml:space="preserve"> </w:t>
      </w:r>
      <w:r w:rsidR="6C46FBFD">
        <w:t>36</w:t>
      </w:r>
      <w:r w:rsidR="0D7C9FC3">
        <w:t xml:space="preserve"> - </w:t>
      </w:r>
      <w:r w:rsidR="6AC583D5">
        <w:t>requiring that al</w:t>
      </w:r>
      <w:r w:rsidR="6690B534">
        <w:t xml:space="preserve">l enrolled students should attend </w:t>
      </w:r>
      <w:r w:rsidR="0DE611DF">
        <w:t>any registered school when it is open</w:t>
      </w:r>
      <w:r w:rsidR="5257C1CD">
        <w:t xml:space="preserve"> -</w:t>
      </w:r>
      <w:r w:rsidR="0DE611DF">
        <w:t xml:space="preserve"> as sufficient</w:t>
      </w:r>
      <w:r w:rsidR="07F733EE">
        <w:t xml:space="preserve"> </w:t>
      </w:r>
      <w:r w:rsidR="65AE4F91">
        <w:t>to enforce</w:t>
      </w:r>
      <w:r w:rsidR="07F733EE">
        <w:t xml:space="preserve"> attendance.</w:t>
      </w:r>
    </w:p>
    <w:p w14:paraId="5D3117D7" w14:textId="7A611512" w:rsidR="7F8CCFCA" w:rsidRDefault="7F8CCFCA" w:rsidP="7F8CCFCA">
      <w:pPr>
        <w:spacing w:after="0" w:line="360" w:lineRule="auto"/>
      </w:pPr>
    </w:p>
    <w:p w14:paraId="221DD025" w14:textId="1C84B82E" w:rsidR="07F733EE" w:rsidRDefault="07F733EE" w:rsidP="7F8CCFCA">
      <w:pPr>
        <w:spacing w:after="0" w:line="360" w:lineRule="auto"/>
      </w:pPr>
      <w:r>
        <w:t>We recognise that under</w:t>
      </w:r>
      <w:r w:rsidR="6FEE37FC">
        <w:t xml:space="preserve"> the current </w:t>
      </w:r>
      <w:r w:rsidR="14B986F6">
        <w:t>regime,</w:t>
      </w:r>
      <w:r w:rsidR="53D2B676">
        <w:t xml:space="preserve"> local school communities, through their boards, are best placed to make decisions around ways to improve attendance</w:t>
      </w:r>
      <w:r w:rsidR="61DA23E3">
        <w:t>.</w:t>
      </w:r>
    </w:p>
    <w:p w14:paraId="1947BB62" w14:textId="3CF128D7" w:rsidR="7F8CCFCA" w:rsidRDefault="7F8CCFCA" w:rsidP="7F8CCFCA">
      <w:pPr>
        <w:spacing w:after="0" w:line="360" w:lineRule="auto"/>
      </w:pPr>
    </w:p>
    <w:p w14:paraId="567649E3" w14:textId="415C9D10" w:rsidR="3A0A82CB" w:rsidRDefault="3A0A82CB" w:rsidP="7F8CCFCA">
      <w:pPr>
        <w:spacing w:after="0" w:line="360" w:lineRule="auto"/>
      </w:pPr>
      <w:r>
        <w:t>Otherwise</w:t>
      </w:r>
      <w:r w:rsidR="16135446">
        <w:t>, the requirement for schools to develop</w:t>
      </w:r>
      <w:r w:rsidR="38F64EAA">
        <w:t xml:space="preserve"> </w:t>
      </w:r>
      <w:r w:rsidR="4212DAFE">
        <w:t xml:space="preserve">prescriptive </w:t>
      </w:r>
      <w:r w:rsidR="38F64EAA">
        <w:t>attendance</w:t>
      </w:r>
      <w:r w:rsidR="16135446">
        <w:t xml:space="preserve"> plans, based on national plans, could </w:t>
      </w:r>
      <w:r w:rsidR="61DA23E3">
        <w:t xml:space="preserve">signal the development of more </w:t>
      </w:r>
      <w:r w:rsidR="3D03DC94">
        <w:t xml:space="preserve">punitive </w:t>
      </w:r>
      <w:r w:rsidR="61DA23E3">
        <w:t xml:space="preserve">approaches to attendance enforcement </w:t>
      </w:r>
      <w:r w:rsidR="2D71C4FC">
        <w:t>in the longer term</w:t>
      </w:r>
      <w:r w:rsidR="5BA8FA2B">
        <w:t>, something which would be detrimental to the human rights and interests of disabled students and their families</w:t>
      </w:r>
      <w:r w:rsidR="009D251D">
        <w:t xml:space="preserve"> and</w:t>
      </w:r>
      <w:r w:rsidR="5BA8FA2B">
        <w:t xml:space="preserve"> whānau.</w:t>
      </w:r>
    </w:p>
    <w:p w14:paraId="3D36B9A9" w14:textId="68C76A81" w:rsidR="00C36409" w:rsidRDefault="00C36409" w:rsidP="007614DC">
      <w:pPr>
        <w:spacing w:after="0" w:line="360" w:lineRule="auto"/>
      </w:pPr>
    </w:p>
    <w:p w14:paraId="5FF65D04" w14:textId="67DE3D08" w:rsidR="00C36409" w:rsidRDefault="00351EAC" w:rsidP="297883E0">
      <w:pPr>
        <w:spacing w:after="0" w:line="360" w:lineRule="auto"/>
        <w:rPr>
          <w:b/>
          <w:bCs/>
        </w:rPr>
      </w:pPr>
      <w:r w:rsidRPr="297883E0">
        <w:rPr>
          <w:b/>
          <w:bCs/>
        </w:rPr>
        <w:t xml:space="preserve">Amendments to Part 4 </w:t>
      </w:r>
      <w:r w:rsidR="00357879" w:rsidRPr="297883E0">
        <w:rPr>
          <w:b/>
          <w:bCs/>
        </w:rPr>
        <w:t>–</w:t>
      </w:r>
      <w:r w:rsidR="005A353F" w:rsidRPr="297883E0">
        <w:rPr>
          <w:b/>
          <w:bCs/>
        </w:rPr>
        <w:t xml:space="preserve"> New Sections 281A and 28</w:t>
      </w:r>
      <w:r w:rsidR="00A77D09" w:rsidRPr="297883E0">
        <w:rPr>
          <w:b/>
          <w:bCs/>
        </w:rPr>
        <w:t>1B -</w:t>
      </w:r>
      <w:r w:rsidRPr="297883E0">
        <w:rPr>
          <w:b/>
          <w:bCs/>
        </w:rPr>
        <w:t xml:space="preserve"> </w:t>
      </w:r>
      <w:r w:rsidR="00357879" w:rsidRPr="297883E0">
        <w:rPr>
          <w:b/>
          <w:bCs/>
        </w:rPr>
        <w:t>Requirement for universities to adopt statements on freedom of expression</w:t>
      </w:r>
    </w:p>
    <w:p w14:paraId="4B7EE0BC" w14:textId="77777777" w:rsidR="001826EE" w:rsidRDefault="001826EE" w:rsidP="007614DC">
      <w:pPr>
        <w:spacing w:after="0" w:line="360" w:lineRule="auto"/>
        <w:rPr>
          <w:b/>
          <w:bCs/>
        </w:rPr>
      </w:pPr>
    </w:p>
    <w:p w14:paraId="22C3F3EA" w14:textId="1C6D81AD" w:rsidR="001826EE" w:rsidRDefault="75A41E58" w:rsidP="007614DC">
      <w:pPr>
        <w:spacing w:after="0" w:line="360" w:lineRule="auto"/>
        <w:rPr>
          <w:b/>
          <w:bCs/>
        </w:rPr>
      </w:pPr>
      <w:r w:rsidRPr="7E1E746D">
        <w:rPr>
          <w:b/>
          <w:bCs/>
          <w:lang w:val="en-GB"/>
        </w:rPr>
        <w:t xml:space="preserve">DPA is extremely concerned </w:t>
      </w:r>
      <w:r w:rsidR="44D6C47A" w:rsidRPr="7E1E746D">
        <w:rPr>
          <w:b/>
          <w:bCs/>
          <w:lang w:val="en-GB"/>
        </w:rPr>
        <w:t xml:space="preserve">about </w:t>
      </w:r>
      <w:r w:rsidRPr="7E1E746D">
        <w:rPr>
          <w:b/>
          <w:bCs/>
          <w:lang w:val="en-GB"/>
        </w:rPr>
        <w:t>requiring university councils to develop and adopt statements setting out freedom of expression policies given the lack of safeguards in the bill</w:t>
      </w:r>
      <w:r w:rsidR="07846993" w:rsidRPr="7E1E746D">
        <w:rPr>
          <w:b/>
          <w:bCs/>
          <w:lang w:val="en-GB"/>
        </w:rPr>
        <w:t>.</w:t>
      </w:r>
      <w:r w:rsidRPr="7E1E746D">
        <w:rPr>
          <w:b/>
          <w:bCs/>
          <w:lang w:val="en-GB"/>
        </w:rPr>
        <w:t xml:space="preserve"> </w:t>
      </w:r>
    </w:p>
    <w:p w14:paraId="2F70F882" w14:textId="77777777" w:rsidR="00197FC6" w:rsidRDefault="00197FC6" w:rsidP="007614DC">
      <w:pPr>
        <w:spacing w:after="0" w:line="360" w:lineRule="auto"/>
        <w:rPr>
          <w:b/>
          <w:bCs/>
        </w:rPr>
      </w:pPr>
    </w:p>
    <w:p w14:paraId="73C0F8D9" w14:textId="4603E53E" w:rsidR="002E34BD" w:rsidRDefault="00926ACE" w:rsidP="00114295">
      <w:pPr>
        <w:spacing w:after="0" w:line="360" w:lineRule="auto"/>
        <w:rPr>
          <w:lang w:val="en-GB"/>
        </w:rPr>
      </w:pPr>
      <w:r w:rsidRPr="7F8CCFCA">
        <w:rPr>
          <w:lang w:val="en-GB"/>
        </w:rPr>
        <w:t>Unrestrained free speech can be dangerous and particularly harmful for</w:t>
      </w:r>
      <w:r w:rsidR="002E34BD" w:rsidRPr="7F8CCFCA">
        <w:rPr>
          <w:lang w:val="en-GB"/>
        </w:rPr>
        <w:t xml:space="preserve"> students </w:t>
      </w:r>
      <w:r w:rsidR="006256D4" w:rsidRPr="7F8CCFCA">
        <w:rPr>
          <w:lang w:val="en-GB"/>
        </w:rPr>
        <w:t>and</w:t>
      </w:r>
      <w:r w:rsidR="00527518" w:rsidRPr="7F8CCFCA">
        <w:rPr>
          <w:lang w:val="en-GB"/>
        </w:rPr>
        <w:t xml:space="preserve"> staff</w:t>
      </w:r>
      <w:r w:rsidR="006256D4" w:rsidRPr="7F8CCFCA">
        <w:rPr>
          <w:lang w:val="en-GB"/>
        </w:rPr>
        <w:t xml:space="preserve"> </w:t>
      </w:r>
      <w:r w:rsidR="002E34BD" w:rsidRPr="7F8CCFCA">
        <w:rPr>
          <w:lang w:val="en-GB"/>
        </w:rPr>
        <w:t>from marginalised groups including disabled students and staff, as well as Māori, Pacific, ethnic community, rainbow community and women students and sta</w:t>
      </w:r>
      <w:r w:rsidR="00DF0EB7" w:rsidRPr="7F8CCFCA">
        <w:rPr>
          <w:lang w:val="en-GB"/>
        </w:rPr>
        <w:t>ff</w:t>
      </w:r>
      <w:r w:rsidR="002E34BD" w:rsidRPr="7F8CCFCA">
        <w:rPr>
          <w:lang w:val="en-GB"/>
        </w:rPr>
        <w:t>. </w:t>
      </w:r>
    </w:p>
    <w:p w14:paraId="5EFF5E79" w14:textId="2383A036" w:rsidR="7F8CCFCA" w:rsidRDefault="7F8CCFCA" w:rsidP="7F8CCFCA">
      <w:pPr>
        <w:spacing w:after="0" w:line="360" w:lineRule="auto"/>
        <w:rPr>
          <w:lang w:val="en-GB"/>
        </w:rPr>
      </w:pPr>
    </w:p>
    <w:p w14:paraId="74006FBD" w14:textId="04B47D25" w:rsidR="146033F0" w:rsidRDefault="146033F0" w:rsidP="7F8CCFCA">
      <w:pPr>
        <w:spacing w:after="0" w:line="360" w:lineRule="auto"/>
        <w:rPr>
          <w:lang w:val="en-GB"/>
        </w:rPr>
      </w:pPr>
      <w:r w:rsidRPr="7F8CCFCA">
        <w:rPr>
          <w:lang w:val="en-GB"/>
        </w:rPr>
        <w:lastRenderedPageBreak/>
        <w:t>T</w:t>
      </w:r>
      <w:r w:rsidR="23120E4E" w:rsidRPr="7F8CCFCA">
        <w:rPr>
          <w:lang w:val="en-GB"/>
        </w:rPr>
        <w:t>he</w:t>
      </w:r>
      <w:r w:rsidR="0F4A7609" w:rsidRPr="7F8CCFCA">
        <w:rPr>
          <w:lang w:val="en-GB"/>
        </w:rPr>
        <w:t xml:space="preserve"> requirement to prepare freedom of expression policies will undermine the </w:t>
      </w:r>
      <w:r w:rsidR="4416B516" w:rsidRPr="7F8CCFCA">
        <w:rPr>
          <w:lang w:val="en-GB"/>
        </w:rPr>
        <w:t>legislatively mandated</w:t>
      </w:r>
      <w:r w:rsidR="23120E4E" w:rsidRPr="7F8CCFCA">
        <w:rPr>
          <w:lang w:val="en-GB"/>
        </w:rPr>
        <w:t xml:space="preserve"> Code of Pastoral Care</w:t>
      </w:r>
      <w:r w:rsidR="7EC694F8" w:rsidRPr="7F8CCFCA">
        <w:rPr>
          <w:lang w:val="en-GB"/>
        </w:rPr>
        <w:t xml:space="preserve"> 2021</w:t>
      </w:r>
      <w:r w:rsidRPr="7F8CCFCA">
        <w:rPr>
          <w:rStyle w:val="FootnoteReference"/>
          <w:lang w:val="en-GB"/>
        </w:rPr>
        <w:footnoteReference w:id="7"/>
      </w:r>
      <w:r w:rsidR="23120E4E" w:rsidRPr="7F8CCFCA">
        <w:rPr>
          <w:lang w:val="en-GB"/>
        </w:rPr>
        <w:t xml:space="preserve"> </w:t>
      </w:r>
      <w:r w:rsidR="19893F03" w:rsidRPr="7F8CCFCA">
        <w:rPr>
          <w:lang w:val="en-GB"/>
        </w:rPr>
        <w:t>which is in place to protect the</w:t>
      </w:r>
      <w:r w:rsidR="23120E4E" w:rsidRPr="7F8CCFCA">
        <w:rPr>
          <w:lang w:val="en-GB"/>
        </w:rPr>
        <w:t xml:space="preserve"> welfare and wellbeing of all tertiary students in the country</w:t>
      </w:r>
      <w:r w:rsidR="54115F5D" w:rsidRPr="7F8CCFCA">
        <w:rPr>
          <w:lang w:val="en-GB"/>
        </w:rPr>
        <w:t>.</w:t>
      </w:r>
    </w:p>
    <w:p w14:paraId="06276D97" w14:textId="4A3AE208" w:rsidR="7F8CCFCA" w:rsidRDefault="7F8CCFCA" w:rsidP="7F8CCFCA">
      <w:pPr>
        <w:spacing w:after="0" w:line="360" w:lineRule="auto"/>
        <w:rPr>
          <w:lang w:val="en-GB"/>
        </w:rPr>
      </w:pPr>
    </w:p>
    <w:p w14:paraId="4D60362B" w14:textId="46B94D21" w:rsidR="54115F5D" w:rsidRDefault="54115F5D" w:rsidP="7F8CCFCA">
      <w:pPr>
        <w:spacing w:after="0" w:line="360" w:lineRule="auto"/>
      </w:pPr>
      <w:r w:rsidRPr="7F8CCFCA">
        <w:t xml:space="preserve">The provisions of this legislation around largely unfettered free speech in universities will impact on the ability of </w:t>
      </w:r>
      <w:r w:rsidR="6D173415" w:rsidRPr="7F8CCFCA">
        <w:t>tertiary institutions to protect the health and wellbeing of disabled students and students from other marginalised groups</w:t>
      </w:r>
      <w:r w:rsidR="76D976D3" w:rsidRPr="7F8CCFCA">
        <w:t xml:space="preserve"> under that code</w:t>
      </w:r>
      <w:r w:rsidR="6D173415" w:rsidRPr="7F8CCFCA">
        <w:t>.</w:t>
      </w:r>
    </w:p>
    <w:p w14:paraId="24FC34A3" w14:textId="77777777" w:rsidR="00AF23D0" w:rsidRDefault="00AF23D0" w:rsidP="00114295">
      <w:pPr>
        <w:spacing w:after="0" w:line="360" w:lineRule="auto"/>
        <w:rPr>
          <w:lang w:val="en-GB"/>
        </w:rPr>
      </w:pPr>
    </w:p>
    <w:p w14:paraId="7C145A60" w14:textId="54586CFA" w:rsidR="00DF7342" w:rsidRDefault="00A76798" w:rsidP="0045151B">
      <w:pPr>
        <w:spacing w:after="0" w:line="360" w:lineRule="auto"/>
        <w:rPr>
          <w:lang w:val="en-GB"/>
        </w:rPr>
      </w:pPr>
      <w:r w:rsidRPr="7F8CCFCA">
        <w:rPr>
          <w:lang w:val="en-GB"/>
        </w:rPr>
        <w:t>Section</w:t>
      </w:r>
      <w:r w:rsidR="00B315E7" w:rsidRPr="7F8CCFCA">
        <w:rPr>
          <w:lang w:val="en-GB"/>
        </w:rPr>
        <w:t>s</w:t>
      </w:r>
      <w:r w:rsidRPr="7F8CCFCA">
        <w:rPr>
          <w:lang w:val="en-GB"/>
        </w:rPr>
        <w:t xml:space="preserve"> </w:t>
      </w:r>
      <w:r w:rsidR="005E7814" w:rsidRPr="7F8CCFCA">
        <w:rPr>
          <w:lang w:val="en-GB"/>
        </w:rPr>
        <w:t>281A</w:t>
      </w:r>
      <w:r w:rsidR="004206B3" w:rsidRPr="7F8CCFCA">
        <w:rPr>
          <w:lang w:val="en-GB"/>
        </w:rPr>
        <w:t>(</w:t>
      </w:r>
      <w:r w:rsidR="00875985" w:rsidRPr="7F8CCFCA">
        <w:rPr>
          <w:lang w:val="en-GB"/>
        </w:rPr>
        <w:t>c</w:t>
      </w:r>
      <w:r w:rsidR="004206B3" w:rsidRPr="7F8CCFCA">
        <w:rPr>
          <w:lang w:val="en-GB"/>
        </w:rPr>
        <w:t>)</w:t>
      </w:r>
      <w:r w:rsidR="00F45995" w:rsidRPr="7F8CCFCA">
        <w:rPr>
          <w:lang w:val="en-GB"/>
        </w:rPr>
        <w:t xml:space="preserve"> </w:t>
      </w:r>
      <w:r w:rsidR="003F3215" w:rsidRPr="7F8CCFCA">
        <w:rPr>
          <w:lang w:val="en-GB"/>
        </w:rPr>
        <w:t xml:space="preserve">and 281A(d) </w:t>
      </w:r>
      <w:r w:rsidR="00CF331F" w:rsidRPr="7F8CCFCA">
        <w:rPr>
          <w:lang w:val="en-GB"/>
        </w:rPr>
        <w:t>essentially restrict</w:t>
      </w:r>
      <w:r w:rsidR="005D29D4" w:rsidRPr="7F8CCFCA">
        <w:rPr>
          <w:lang w:val="en-GB"/>
        </w:rPr>
        <w:t>s</w:t>
      </w:r>
      <w:r w:rsidR="00CF331F" w:rsidRPr="7F8CCFCA">
        <w:rPr>
          <w:lang w:val="en-GB"/>
        </w:rPr>
        <w:t xml:space="preserve"> universities in their ability to </w:t>
      </w:r>
      <w:r w:rsidR="003E1BF1" w:rsidRPr="7F8CCFCA">
        <w:rPr>
          <w:lang w:val="en-GB"/>
        </w:rPr>
        <w:t xml:space="preserve">exercise discretion as to whom they can invite to speak </w:t>
      </w:r>
      <w:r w:rsidR="006C52EF" w:rsidRPr="7F8CCFCA">
        <w:rPr>
          <w:lang w:val="en-GB"/>
        </w:rPr>
        <w:t>and/</w:t>
      </w:r>
      <w:r w:rsidR="003E1BF1" w:rsidRPr="7F8CCFCA">
        <w:rPr>
          <w:lang w:val="en-GB"/>
        </w:rPr>
        <w:t>or</w:t>
      </w:r>
      <w:r w:rsidR="008B6316" w:rsidRPr="7F8CCFCA">
        <w:rPr>
          <w:lang w:val="en-GB"/>
        </w:rPr>
        <w:t xml:space="preserve"> the</w:t>
      </w:r>
      <w:r w:rsidR="003E1BF1" w:rsidRPr="7F8CCFCA">
        <w:rPr>
          <w:lang w:val="en-GB"/>
        </w:rPr>
        <w:t xml:space="preserve"> topics that can be discussed on campus</w:t>
      </w:r>
      <w:r w:rsidR="004E56F1" w:rsidRPr="7F8CCFCA">
        <w:rPr>
          <w:lang w:val="en-GB"/>
        </w:rPr>
        <w:t>.</w:t>
      </w:r>
      <w:r w:rsidR="00DF7342" w:rsidRPr="7F8CCFCA">
        <w:rPr>
          <w:lang w:val="en-GB"/>
        </w:rPr>
        <w:t xml:space="preserve"> </w:t>
      </w:r>
    </w:p>
    <w:p w14:paraId="28748298" w14:textId="77777777" w:rsidR="004E56F1" w:rsidRDefault="004E56F1" w:rsidP="0045151B">
      <w:pPr>
        <w:spacing w:after="0" w:line="360" w:lineRule="auto"/>
        <w:rPr>
          <w:lang w:val="en-GB"/>
        </w:rPr>
      </w:pPr>
    </w:p>
    <w:p w14:paraId="16955B88" w14:textId="2C977AC3" w:rsidR="00DF7342" w:rsidRDefault="1D1EAFC7" w:rsidP="297883E0">
      <w:pPr>
        <w:spacing w:after="0" w:line="360" w:lineRule="auto"/>
        <w:rPr>
          <w:lang w:val="en-GB"/>
        </w:rPr>
      </w:pPr>
      <w:r w:rsidRPr="7F8CCFCA">
        <w:rPr>
          <w:lang w:val="en-GB"/>
        </w:rPr>
        <w:t>U</w:t>
      </w:r>
      <w:r w:rsidR="004E56F1" w:rsidRPr="7F8CCFCA">
        <w:rPr>
          <w:lang w:val="en-GB"/>
        </w:rPr>
        <w:t>niversities will have an expectation placed upon them</w:t>
      </w:r>
      <w:r w:rsidR="5E222FE4" w:rsidRPr="7F8CCFCA">
        <w:rPr>
          <w:lang w:val="en-GB"/>
        </w:rPr>
        <w:t xml:space="preserve"> (at the</w:t>
      </w:r>
      <w:r w:rsidR="4F4A60E3" w:rsidRPr="7F8CCFCA">
        <w:rPr>
          <w:lang w:val="en-GB"/>
        </w:rPr>
        <w:t xml:space="preserve"> possible risk of</w:t>
      </w:r>
      <w:r w:rsidR="5E222FE4" w:rsidRPr="7F8CCFCA">
        <w:rPr>
          <w:lang w:val="en-GB"/>
        </w:rPr>
        <w:t xml:space="preserve"> financial penalties such as reduced funding from government)</w:t>
      </w:r>
      <w:r w:rsidR="004E56F1" w:rsidRPr="7F8CCFCA">
        <w:rPr>
          <w:lang w:val="en-GB"/>
        </w:rPr>
        <w:t xml:space="preserve"> to invite controversial speakers and/or to protect academics or students who could potentially abuse the right to academic freedom</w:t>
      </w:r>
      <w:r w:rsidR="37BAA514" w:rsidRPr="7F8CCFCA">
        <w:rPr>
          <w:lang w:val="en-GB"/>
        </w:rPr>
        <w:t xml:space="preserve"> through this provision</w:t>
      </w:r>
      <w:r w:rsidR="7310CC71" w:rsidRPr="7F8CCFCA">
        <w:rPr>
          <w:lang w:val="en-GB"/>
        </w:rPr>
        <w:t xml:space="preserve">. </w:t>
      </w:r>
    </w:p>
    <w:p w14:paraId="5C4CCF6B" w14:textId="041CFC6D" w:rsidR="7F8CCFCA" w:rsidRDefault="7F8CCFCA" w:rsidP="7F8CCFCA">
      <w:pPr>
        <w:spacing w:after="0" w:line="360" w:lineRule="auto"/>
        <w:rPr>
          <w:lang w:val="en-GB"/>
        </w:rPr>
      </w:pPr>
    </w:p>
    <w:p w14:paraId="1A139531" w14:textId="74106A59" w:rsidR="00DF7342" w:rsidRDefault="26E27B49" w:rsidP="0045151B">
      <w:pPr>
        <w:spacing w:after="0" w:line="360" w:lineRule="auto"/>
        <w:rPr>
          <w:lang w:val="en-GB"/>
        </w:rPr>
      </w:pPr>
      <w:r w:rsidRPr="7F8CCFCA">
        <w:rPr>
          <w:lang w:val="en-GB"/>
        </w:rPr>
        <w:t>T</w:t>
      </w:r>
      <w:r w:rsidR="59B2AF50" w:rsidRPr="7F8CCFCA">
        <w:rPr>
          <w:lang w:val="en-GB"/>
        </w:rPr>
        <w:t>his</w:t>
      </w:r>
      <w:r w:rsidR="7310CC71" w:rsidRPr="7F8CCFCA">
        <w:rPr>
          <w:lang w:val="en-GB"/>
        </w:rPr>
        <w:t xml:space="preserve"> policy could be used by either a small number of academics and/or students</w:t>
      </w:r>
      <w:r w:rsidR="004E56F1" w:rsidRPr="7F8CCFCA">
        <w:rPr>
          <w:lang w:val="en-GB"/>
        </w:rPr>
        <w:t xml:space="preserve"> </w:t>
      </w:r>
      <w:r w:rsidR="4FADA086" w:rsidRPr="7F8CCFCA">
        <w:rPr>
          <w:lang w:val="en-GB"/>
        </w:rPr>
        <w:t>to</w:t>
      </w:r>
      <w:r w:rsidR="004E56F1" w:rsidRPr="7F8CCFCA">
        <w:rPr>
          <w:lang w:val="en-GB"/>
        </w:rPr>
        <w:t xml:space="preserve">, either directly or indirectly, </w:t>
      </w:r>
      <w:r w:rsidR="690E62DF" w:rsidRPr="7F8CCFCA">
        <w:rPr>
          <w:lang w:val="en-GB"/>
        </w:rPr>
        <w:t xml:space="preserve">incite </w:t>
      </w:r>
      <w:r w:rsidR="004E56F1" w:rsidRPr="7F8CCFCA">
        <w:rPr>
          <w:lang w:val="en-GB"/>
        </w:rPr>
        <w:t>hostility against people based on their disability, ethnicity, gender/gender identity, sexual orientation, religion or other characteristics</w:t>
      </w:r>
      <w:r w:rsidR="00712E80" w:rsidRPr="7F8CCFCA">
        <w:rPr>
          <w:lang w:val="en-GB"/>
        </w:rPr>
        <w:t>.</w:t>
      </w:r>
    </w:p>
    <w:p w14:paraId="4AEFFDE7" w14:textId="77777777" w:rsidR="00712E80" w:rsidRDefault="00712E80" w:rsidP="0045151B">
      <w:pPr>
        <w:spacing w:after="0" w:line="360" w:lineRule="auto"/>
        <w:rPr>
          <w:lang w:val="en-GB"/>
        </w:rPr>
      </w:pPr>
    </w:p>
    <w:p w14:paraId="46AB348B" w14:textId="686B3AD8" w:rsidR="0045151B" w:rsidRDefault="00DF7342" w:rsidP="0045151B">
      <w:pPr>
        <w:spacing w:after="0" w:line="360" w:lineRule="auto"/>
      </w:pPr>
      <w:r w:rsidRPr="297883E0">
        <w:rPr>
          <w:lang w:val="en-GB"/>
        </w:rPr>
        <w:t xml:space="preserve">However, we </w:t>
      </w:r>
      <w:r w:rsidR="00D56310" w:rsidRPr="297883E0">
        <w:rPr>
          <w:lang w:val="en-GB"/>
        </w:rPr>
        <w:t>also note</w:t>
      </w:r>
      <w:r w:rsidRPr="297883E0">
        <w:rPr>
          <w:lang w:val="en-GB"/>
        </w:rPr>
        <w:t xml:space="preserve"> th</w:t>
      </w:r>
      <w:r w:rsidR="00EC7733" w:rsidRPr="297883E0">
        <w:rPr>
          <w:lang w:val="en-GB"/>
        </w:rPr>
        <w:t>at s281A</w:t>
      </w:r>
      <w:r w:rsidR="00DE6A00" w:rsidRPr="297883E0">
        <w:rPr>
          <w:lang w:val="en-GB"/>
        </w:rPr>
        <w:t>(e)</w:t>
      </w:r>
      <w:r w:rsidRPr="297883E0">
        <w:rPr>
          <w:lang w:val="en-GB"/>
        </w:rPr>
        <w:t xml:space="preserve"> does allow for</w:t>
      </w:r>
      <w:r w:rsidR="009D3F1E" w:rsidRPr="297883E0">
        <w:rPr>
          <w:lang w:val="en-GB"/>
        </w:rPr>
        <w:t xml:space="preserve"> </w:t>
      </w:r>
      <w:r w:rsidRPr="297883E0">
        <w:rPr>
          <w:lang w:val="en-GB"/>
        </w:rPr>
        <w:t xml:space="preserve">limited exceptions to be </w:t>
      </w:r>
      <w:r w:rsidR="002E6960" w:rsidRPr="297883E0">
        <w:rPr>
          <w:lang w:val="en-GB"/>
        </w:rPr>
        <w:t>m</w:t>
      </w:r>
      <w:r w:rsidR="00685130" w:rsidRPr="297883E0">
        <w:rPr>
          <w:lang w:val="en-GB"/>
        </w:rPr>
        <w:t>ade</w:t>
      </w:r>
      <w:r w:rsidRPr="297883E0">
        <w:rPr>
          <w:lang w:val="en-GB"/>
        </w:rPr>
        <w:t xml:space="preserve"> to the exer</w:t>
      </w:r>
      <w:r w:rsidR="00EC7733" w:rsidRPr="297883E0">
        <w:rPr>
          <w:lang w:val="en-GB"/>
        </w:rPr>
        <w:t>cise of free speech</w:t>
      </w:r>
      <w:r w:rsidR="00566652" w:rsidRPr="297883E0">
        <w:rPr>
          <w:lang w:val="en-GB"/>
        </w:rPr>
        <w:t xml:space="preserve"> by students or staff</w:t>
      </w:r>
      <w:r w:rsidR="002E34BD" w:rsidRPr="297883E0">
        <w:rPr>
          <w:lang w:val="en-GB"/>
        </w:rPr>
        <w:t xml:space="preserve"> ‘where it violates the law or as required to avoid disrupting the ordinary activities of the university</w:t>
      </w:r>
      <w:r w:rsidR="00712E80" w:rsidRPr="297883E0">
        <w:rPr>
          <w:lang w:val="en-GB"/>
        </w:rPr>
        <w:t>,</w:t>
      </w:r>
      <w:r w:rsidR="002E34BD" w:rsidRPr="297883E0">
        <w:rPr>
          <w:lang w:val="en-GB"/>
        </w:rPr>
        <w:t>’</w:t>
      </w:r>
      <w:r w:rsidR="00712E80" w:rsidRPr="297883E0">
        <w:rPr>
          <w:lang w:val="en-GB"/>
        </w:rPr>
        <w:t xml:space="preserve"> but this is</w:t>
      </w:r>
      <w:r w:rsidR="00AE6C61" w:rsidRPr="297883E0">
        <w:rPr>
          <w:lang w:val="en-GB"/>
        </w:rPr>
        <w:t xml:space="preserve"> not a</w:t>
      </w:r>
      <w:r w:rsidR="00D33380" w:rsidRPr="297883E0">
        <w:rPr>
          <w:lang w:val="en-GB"/>
        </w:rPr>
        <w:t>n effective safeguard</w:t>
      </w:r>
      <w:r w:rsidR="00265C4E" w:rsidRPr="297883E0">
        <w:rPr>
          <w:lang w:val="en-GB"/>
        </w:rPr>
        <w:t xml:space="preserve"> as the other provisions of s281 could</w:t>
      </w:r>
      <w:r w:rsidR="00DC3804" w:rsidRPr="297883E0">
        <w:rPr>
          <w:lang w:val="en-GB"/>
        </w:rPr>
        <w:t xml:space="preserve"> easily</w:t>
      </w:r>
      <w:r w:rsidR="00265C4E" w:rsidRPr="297883E0">
        <w:rPr>
          <w:lang w:val="en-GB"/>
        </w:rPr>
        <w:t xml:space="preserve"> outweigh thi</w:t>
      </w:r>
      <w:r w:rsidR="00B35C57" w:rsidRPr="297883E0">
        <w:rPr>
          <w:lang w:val="en-GB"/>
        </w:rPr>
        <w:t xml:space="preserve">s </w:t>
      </w:r>
      <w:r w:rsidR="5F464927" w:rsidRPr="297883E0">
        <w:rPr>
          <w:lang w:val="en-GB"/>
        </w:rPr>
        <w:t>exception</w:t>
      </w:r>
      <w:r w:rsidR="00D33380" w:rsidRPr="297883E0">
        <w:rPr>
          <w:lang w:val="en-GB"/>
        </w:rPr>
        <w:t>.</w:t>
      </w:r>
      <w:r w:rsidR="002E34BD">
        <w:t> </w:t>
      </w:r>
    </w:p>
    <w:p w14:paraId="067B11ED" w14:textId="77777777" w:rsidR="00374FA0" w:rsidRDefault="00374FA0" w:rsidP="0045151B">
      <w:pPr>
        <w:spacing w:after="0" w:line="360" w:lineRule="auto"/>
      </w:pPr>
    </w:p>
    <w:p w14:paraId="27199899" w14:textId="01FEB4C8" w:rsidR="004D1B2E" w:rsidRDefault="21CA5855" w:rsidP="0045151B">
      <w:pPr>
        <w:spacing w:after="0" w:line="360" w:lineRule="auto"/>
        <w:rPr>
          <w:lang w:val="en-GB"/>
        </w:rPr>
      </w:pPr>
      <w:r w:rsidRPr="7F8CCFCA">
        <w:rPr>
          <w:lang w:val="en-GB"/>
        </w:rPr>
        <w:t>We are concerned that th</w:t>
      </w:r>
      <w:r w:rsidR="00350748">
        <w:rPr>
          <w:lang w:val="en-GB"/>
        </w:rPr>
        <w:t>ese sections</w:t>
      </w:r>
      <w:r w:rsidRPr="7F8CCFCA">
        <w:rPr>
          <w:lang w:val="en-GB"/>
        </w:rPr>
        <w:t xml:space="preserve"> </w:t>
      </w:r>
      <w:r w:rsidR="3A9B234C" w:rsidRPr="7F8CCFCA">
        <w:rPr>
          <w:lang w:val="en-GB"/>
        </w:rPr>
        <w:t>w</w:t>
      </w:r>
      <w:r w:rsidR="00105194" w:rsidRPr="7F8CCFCA">
        <w:rPr>
          <w:lang w:val="en-GB"/>
        </w:rPr>
        <w:t xml:space="preserve">ill impact </w:t>
      </w:r>
      <w:r w:rsidR="1E723E5E" w:rsidRPr="7F8CCFCA">
        <w:rPr>
          <w:lang w:val="en-GB"/>
        </w:rPr>
        <w:t>the right</w:t>
      </w:r>
      <w:r w:rsidR="2DF65314" w:rsidRPr="7F8CCFCA">
        <w:rPr>
          <w:lang w:val="en-GB"/>
        </w:rPr>
        <w:t xml:space="preserve"> of</w:t>
      </w:r>
      <w:r w:rsidR="00105194" w:rsidRPr="7F8CCFCA">
        <w:rPr>
          <w:lang w:val="en-GB"/>
        </w:rPr>
        <w:t xml:space="preserve"> students and staff, including disabled students and staff</w:t>
      </w:r>
      <w:r w:rsidR="00797AF6" w:rsidRPr="7F8CCFCA">
        <w:rPr>
          <w:lang w:val="en-GB"/>
        </w:rPr>
        <w:t xml:space="preserve"> to safe and healthy work and study conditions</w:t>
      </w:r>
      <w:r w:rsidR="00C0565E" w:rsidRPr="7F8CCFCA">
        <w:rPr>
          <w:lang w:val="en-GB"/>
        </w:rPr>
        <w:t>, and</w:t>
      </w:r>
      <w:r w:rsidR="00797AF6" w:rsidRPr="7F8CCFCA">
        <w:rPr>
          <w:lang w:val="en-GB"/>
        </w:rPr>
        <w:t xml:space="preserve"> </w:t>
      </w:r>
      <w:r w:rsidR="002E34BD" w:rsidRPr="7F8CCFCA">
        <w:rPr>
          <w:lang w:val="en-GB"/>
        </w:rPr>
        <w:t>freedom from discrimination</w:t>
      </w:r>
      <w:r w:rsidR="00C0565E" w:rsidRPr="7F8CCFCA">
        <w:rPr>
          <w:lang w:val="en-GB"/>
        </w:rPr>
        <w:t>.</w:t>
      </w:r>
    </w:p>
    <w:p w14:paraId="46E564AF" w14:textId="77777777" w:rsidR="004D1B2E" w:rsidRDefault="004D1B2E" w:rsidP="0045151B">
      <w:pPr>
        <w:spacing w:after="0" w:line="360" w:lineRule="auto"/>
        <w:rPr>
          <w:lang w:val="en-GB"/>
        </w:rPr>
      </w:pPr>
    </w:p>
    <w:p w14:paraId="567405C7" w14:textId="01462111" w:rsidR="00472A9E" w:rsidRDefault="414A2972" w:rsidP="7E1E746D">
      <w:pPr>
        <w:spacing w:after="0" w:line="360" w:lineRule="auto"/>
        <w:rPr>
          <w:b/>
          <w:bCs/>
          <w:lang w:val="en-GB"/>
        </w:rPr>
      </w:pPr>
      <w:r w:rsidRPr="7E1E746D">
        <w:rPr>
          <w:b/>
          <w:bCs/>
          <w:lang w:val="en-GB"/>
        </w:rPr>
        <w:lastRenderedPageBreak/>
        <w:t>DPA</w:t>
      </w:r>
      <w:r w:rsidR="59A69567" w:rsidRPr="7E1E746D">
        <w:rPr>
          <w:b/>
          <w:bCs/>
          <w:lang w:val="en-GB"/>
        </w:rPr>
        <w:t xml:space="preserve"> </w:t>
      </w:r>
      <w:r w:rsidR="7152F068" w:rsidRPr="7E1E746D">
        <w:rPr>
          <w:b/>
          <w:bCs/>
          <w:lang w:val="en-GB"/>
        </w:rPr>
        <w:t xml:space="preserve">and NDSA </w:t>
      </w:r>
      <w:r w:rsidR="59A69567" w:rsidRPr="7E1E746D">
        <w:rPr>
          <w:b/>
          <w:bCs/>
          <w:lang w:val="en-GB"/>
        </w:rPr>
        <w:t>ask</w:t>
      </w:r>
      <w:r w:rsidRPr="7E1E746D">
        <w:rPr>
          <w:b/>
          <w:bCs/>
          <w:lang w:val="en-GB"/>
        </w:rPr>
        <w:t>s</w:t>
      </w:r>
      <w:r w:rsidR="59A69567" w:rsidRPr="7E1E746D">
        <w:rPr>
          <w:b/>
          <w:bCs/>
          <w:lang w:val="en-GB"/>
        </w:rPr>
        <w:t xml:space="preserve"> that </w:t>
      </w:r>
      <w:r w:rsidR="12CC5C57" w:rsidRPr="7E1E746D">
        <w:rPr>
          <w:b/>
          <w:bCs/>
          <w:lang w:val="en-GB"/>
        </w:rPr>
        <w:t>Sections 281A and 281B</w:t>
      </w:r>
      <w:r w:rsidR="59A69567" w:rsidRPr="7E1E746D">
        <w:rPr>
          <w:b/>
          <w:bCs/>
          <w:lang w:val="en-GB"/>
        </w:rPr>
        <w:t xml:space="preserve"> be</w:t>
      </w:r>
      <w:r w:rsidRPr="7E1E746D">
        <w:rPr>
          <w:b/>
          <w:bCs/>
          <w:lang w:val="en-GB"/>
        </w:rPr>
        <w:t xml:space="preserve"> completely</w:t>
      </w:r>
      <w:r w:rsidR="59A69567" w:rsidRPr="7E1E746D">
        <w:rPr>
          <w:b/>
          <w:bCs/>
          <w:lang w:val="en-GB"/>
        </w:rPr>
        <w:t xml:space="preserve"> removed from the legislation.</w:t>
      </w:r>
      <w:r w:rsidR="62B08639" w:rsidRPr="7E1E746D">
        <w:rPr>
          <w:b/>
          <w:bCs/>
          <w:lang w:val="en-GB"/>
        </w:rPr>
        <w:t xml:space="preserve"> </w:t>
      </w:r>
      <w:r w:rsidR="2BDD15D4" w:rsidRPr="7E1E746D">
        <w:rPr>
          <w:b/>
          <w:bCs/>
          <w:lang w:val="en-GB"/>
        </w:rPr>
        <w:t>Th</w:t>
      </w:r>
      <w:r w:rsidR="2CCD8586" w:rsidRPr="7E1E746D">
        <w:rPr>
          <w:b/>
          <w:bCs/>
          <w:lang w:val="en-GB"/>
        </w:rPr>
        <w:t>ese provisions are</w:t>
      </w:r>
      <w:r w:rsidR="2BDD15D4" w:rsidRPr="7E1E746D">
        <w:rPr>
          <w:b/>
          <w:bCs/>
          <w:lang w:val="en-GB"/>
        </w:rPr>
        <w:t xml:space="preserve"> </w:t>
      </w:r>
      <w:r w:rsidR="353879F2" w:rsidRPr="7E1E746D">
        <w:rPr>
          <w:b/>
          <w:bCs/>
          <w:lang w:val="en-GB"/>
        </w:rPr>
        <w:t>unnecessary</w:t>
      </w:r>
      <w:r w:rsidR="2BDD15D4" w:rsidRPr="7E1E746D">
        <w:rPr>
          <w:b/>
          <w:bCs/>
          <w:lang w:val="en-GB"/>
        </w:rPr>
        <w:t xml:space="preserve"> given that academic freedom</w:t>
      </w:r>
      <w:r w:rsidR="6DD4345B" w:rsidRPr="7E1E746D">
        <w:rPr>
          <w:b/>
          <w:bCs/>
          <w:lang w:val="en-GB"/>
        </w:rPr>
        <w:t xml:space="preserve"> for universities</w:t>
      </w:r>
      <w:r w:rsidR="2BDD15D4" w:rsidRPr="7E1E746D">
        <w:rPr>
          <w:b/>
          <w:bCs/>
          <w:lang w:val="en-GB"/>
        </w:rPr>
        <w:t xml:space="preserve"> </w:t>
      </w:r>
      <w:r w:rsidR="351628EA" w:rsidRPr="7E1E746D">
        <w:rPr>
          <w:b/>
          <w:bCs/>
          <w:lang w:val="en-GB"/>
        </w:rPr>
        <w:t xml:space="preserve">is already </w:t>
      </w:r>
      <w:r w:rsidR="18EB53CE" w:rsidRPr="7E1E746D">
        <w:rPr>
          <w:b/>
          <w:bCs/>
          <w:lang w:val="en-GB"/>
        </w:rPr>
        <w:t>provided for</w:t>
      </w:r>
      <w:r w:rsidR="6DD4345B" w:rsidRPr="7E1E746D">
        <w:rPr>
          <w:b/>
          <w:bCs/>
          <w:lang w:val="en-GB"/>
        </w:rPr>
        <w:t xml:space="preserve"> under Section 267 of the Education</w:t>
      </w:r>
      <w:r w:rsidR="18EB53CE" w:rsidRPr="7E1E746D">
        <w:rPr>
          <w:b/>
          <w:bCs/>
          <w:lang w:val="en-GB"/>
        </w:rPr>
        <w:t xml:space="preserve"> and Training Act</w:t>
      </w:r>
      <w:r w:rsidR="07BB3039" w:rsidRPr="7E1E746D">
        <w:rPr>
          <w:b/>
          <w:bCs/>
          <w:lang w:val="en-GB"/>
        </w:rPr>
        <w:t xml:space="preserve"> and </w:t>
      </w:r>
      <w:r w:rsidR="4CAD2C38" w:rsidRPr="7E1E746D">
        <w:rPr>
          <w:b/>
          <w:bCs/>
          <w:lang w:val="en-GB"/>
        </w:rPr>
        <w:t xml:space="preserve">are </w:t>
      </w:r>
      <w:r w:rsidR="0D0E1EA4" w:rsidRPr="7E1E746D">
        <w:rPr>
          <w:b/>
          <w:bCs/>
          <w:lang w:val="en-GB"/>
        </w:rPr>
        <w:t>currently</w:t>
      </w:r>
      <w:r w:rsidR="06AB51A5" w:rsidRPr="7E1E746D">
        <w:rPr>
          <w:b/>
          <w:bCs/>
          <w:lang w:val="en-GB"/>
        </w:rPr>
        <w:t xml:space="preserve"> being</w:t>
      </w:r>
      <w:r w:rsidR="07BB3039" w:rsidRPr="7E1E746D">
        <w:rPr>
          <w:b/>
          <w:bCs/>
          <w:lang w:val="en-GB"/>
        </w:rPr>
        <w:t xml:space="preserve"> exercised in a responsible manner.</w:t>
      </w:r>
      <w:r w:rsidR="7E031C0A" w:rsidRPr="7E1E746D">
        <w:rPr>
          <w:b/>
          <w:bCs/>
          <w:lang w:val="en-GB"/>
        </w:rPr>
        <w:t xml:space="preserve"> </w:t>
      </w:r>
    </w:p>
    <w:sectPr w:rsidR="00472A9E" w:rsidSect="002703DC">
      <w:headerReference w:type="default" r:id="rId25"/>
      <w:footerReference w:type="default" r:id="rI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89F9" w14:textId="77777777" w:rsidR="00CE557D" w:rsidRDefault="00CE557D" w:rsidP="005602D3">
      <w:pPr>
        <w:spacing w:after="0" w:line="240" w:lineRule="auto"/>
      </w:pPr>
      <w:r>
        <w:separator/>
      </w:r>
    </w:p>
  </w:endnote>
  <w:endnote w:type="continuationSeparator" w:id="0">
    <w:p w14:paraId="59D19B8B" w14:textId="77777777" w:rsidR="00CE557D" w:rsidRDefault="00CE557D" w:rsidP="005602D3">
      <w:pPr>
        <w:spacing w:after="0" w:line="240" w:lineRule="auto"/>
      </w:pPr>
      <w:r>
        <w:continuationSeparator/>
      </w:r>
    </w:p>
  </w:endnote>
  <w:endnote w:type="continuationNotice" w:id="1">
    <w:p w14:paraId="61313D9C" w14:textId="77777777" w:rsidR="00CE557D" w:rsidRDefault="00CE5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8CCFCA" w14:paraId="66FD53D6" w14:textId="77777777" w:rsidTr="7F8CCFCA">
      <w:trPr>
        <w:trHeight w:val="300"/>
      </w:trPr>
      <w:tc>
        <w:tcPr>
          <w:tcW w:w="3005" w:type="dxa"/>
        </w:tcPr>
        <w:p w14:paraId="32F7DBEE" w14:textId="2B910DFF" w:rsidR="7F8CCFCA" w:rsidRDefault="7F8CCFCA" w:rsidP="7F8CCFCA">
          <w:pPr>
            <w:pStyle w:val="Header"/>
            <w:ind w:left="-115"/>
          </w:pPr>
        </w:p>
      </w:tc>
      <w:tc>
        <w:tcPr>
          <w:tcW w:w="3005" w:type="dxa"/>
        </w:tcPr>
        <w:p w14:paraId="4BC19A17" w14:textId="23EE7508" w:rsidR="7F8CCFCA" w:rsidRDefault="7F8CCFCA" w:rsidP="7F8CCFCA">
          <w:pPr>
            <w:pStyle w:val="Header"/>
            <w:jc w:val="center"/>
          </w:pPr>
        </w:p>
      </w:tc>
      <w:tc>
        <w:tcPr>
          <w:tcW w:w="3005" w:type="dxa"/>
        </w:tcPr>
        <w:p w14:paraId="472C1D95" w14:textId="46D4915E" w:rsidR="7F8CCFCA" w:rsidRDefault="7F8CCFCA" w:rsidP="7F8CCFCA">
          <w:pPr>
            <w:pStyle w:val="Header"/>
            <w:ind w:right="-115"/>
            <w:jc w:val="right"/>
          </w:pPr>
        </w:p>
      </w:tc>
    </w:tr>
  </w:tbl>
  <w:p w14:paraId="3798502E" w14:textId="53466D05" w:rsidR="7F8CCFCA" w:rsidRDefault="7F8CCFCA" w:rsidP="7F8CC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4EC4" w14:textId="77777777" w:rsidR="00CE557D" w:rsidRDefault="00CE557D" w:rsidP="005602D3">
      <w:pPr>
        <w:spacing w:after="0" w:line="240" w:lineRule="auto"/>
      </w:pPr>
    </w:p>
  </w:footnote>
  <w:footnote w:type="continuationSeparator" w:id="0">
    <w:p w14:paraId="6F3532BD" w14:textId="77777777" w:rsidR="00CE557D" w:rsidRDefault="00CE557D" w:rsidP="005602D3">
      <w:pPr>
        <w:spacing w:after="0" w:line="240" w:lineRule="auto"/>
      </w:pPr>
      <w:r>
        <w:continuationSeparator/>
      </w:r>
    </w:p>
  </w:footnote>
  <w:footnote w:type="continuationNotice" w:id="1">
    <w:p w14:paraId="00B77447" w14:textId="77777777" w:rsidR="00CE557D" w:rsidRPr="003D21B1" w:rsidRDefault="00CE557D"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14B7137D" w14:textId="13F0334B" w:rsidR="009F1BF2" w:rsidRDefault="009F1BF2">
      <w:pPr>
        <w:pStyle w:val="FootnoteText"/>
      </w:pPr>
      <w:r>
        <w:rPr>
          <w:rStyle w:val="FootnoteReference"/>
        </w:rPr>
        <w:footnoteRef/>
      </w:r>
      <w:r>
        <w:t xml:space="preserve"> </w:t>
      </w:r>
      <w:hyperlink r:id="rId3" w:history="1">
        <w:r w:rsidRPr="00A56845">
          <w:rPr>
            <w:rStyle w:val="Hyperlink"/>
          </w:rPr>
          <w:t>https://www.whaikaha.govt.nz/news/news/key-insights-into-disabled-people-in-education</w:t>
        </w:r>
      </w:hyperlink>
    </w:p>
    <w:p w14:paraId="6605CC95" w14:textId="77777777" w:rsidR="009F1BF2" w:rsidRDefault="009F1BF2">
      <w:pPr>
        <w:pStyle w:val="FootnoteText"/>
      </w:pPr>
    </w:p>
  </w:footnote>
  <w:footnote w:id="5">
    <w:p w14:paraId="3EFDC9E4" w14:textId="07DA5683" w:rsidR="7F8CCFCA" w:rsidRDefault="7F8CCFCA" w:rsidP="7F8CCFCA">
      <w:pPr>
        <w:pStyle w:val="FootnoteText"/>
      </w:pPr>
      <w:r w:rsidRPr="7F8CCFCA">
        <w:rPr>
          <w:rStyle w:val="FootnoteReference"/>
        </w:rPr>
        <w:footnoteRef/>
      </w:r>
      <w:r>
        <w:t xml:space="preserve"> </w:t>
      </w:r>
      <w:hyperlink r:id="rId4">
        <w:r w:rsidRPr="006D51F2">
          <w:rPr>
            <w:rStyle w:val="Hyperlink"/>
            <w:rFonts w:eastAsia="Aptos" w:cs="Arial"/>
          </w:rPr>
          <w:t>https://thespinoff.co.nz/politics/10-06-2025/the-problem-with-making-educational-attainment-the-key-objective-for-schools?</w:t>
        </w:r>
      </w:hyperlink>
    </w:p>
  </w:footnote>
  <w:footnote w:id="6">
    <w:p w14:paraId="63955E5C" w14:textId="38BF0120" w:rsidR="7F8CCFCA" w:rsidRDefault="7F8CCFCA" w:rsidP="7F8CCFCA">
      <w:pPr>
        <w:pStyle w:val="FootnoteText"/>
      </w:pPr>
      <w:r w:rsidRPr="7F8CCFCA">
        <w:rPr>
          <w:rStyle w:val="FootnoteReference"/>
        </w:rPr>
        <w:footnoteRef/>
      </w:r>
      <w:r>
        <w:t xml:space="preserve"> </w:t>
      </w:r>
      <w:hyperlink r:id="rId5">
        <w:r w:rsidRPr="7F8CCFCA">
          <w:rPr>
            <w:rStyle w:val="Hyperlink"/>
          </w:rPr>
          <w:t>https://www.stats.govt.nz/news/disabled-people-need-more-care-and-support/</w:t>
        </w:r>
      </w:hyperlink>
    </w:p>
    <w:p w14:paraId="48F221CD" w14:textId="4D722306" w:rsidR="7F8CCFCA" w:rsidRDefault="7F8CCFCA" w:rsidP="7F8CCFCA">
      <w:pPr>
        <w:pStyle w:val="FootnoteText"/>
      </w:pPr>
    </w:p>
  </w:footnote>
  <w:footnote w:id="7">
    <w:p w14:paraId="45473707" w14:textId="7ED07202" w:rsidR="7F8CCFCA" w:rsidRDefault="7F8CCFCA" w:rsidP="7F8CCFCA">
      <w:pPr>
        <w:pStyle w:val="FootnoteText"/>
      </w:pPr>
      <w:r w:rsidRPr="7F8CCFCA">
        <w:rPr>
          <w:rStyle w:val="FootnoteReference"/>
        </w:rPr>
        <w:footnoteRef/>
      </w:r>
      <w:r>
        <w:t xml:space="preserve"> </w:t>
      </w:r>
      <w:hyperlink r:id="rId6">
        <w:r w:rsidRPr="7F8CCFCA">
          <w:rPr>
            <w:rStyle w:val="Hyperlink"/>
          </w:rPr>
          <w:t>https://www.enz.govt.nz/assets/Education-Pastoral-Care-of-Tertiary-and-International-Learners-Code-of-Practice-2021.pdf</w:t>
        </w:r>
      </w:hyperlink>
    </w:p>
    <w:p w14:paraId="37E9FEBD" w14:textId="3A70914A" w:rsidR="7F8CCFCA" w:rsidRDefault="7F8CCFCA" w:rsidP="7F8CCF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8CCFCA" w14:paraId="7FE4690E" w14:textId="77777777" w:rsidTr="7F8CCFCA">
      <w:trPr>
        <w:trHeight w:val="300"/>
      </w:trPr>
      <w:tc>
        <w:tcPr>
          <w:tcW w:w="3005" w:type="dxa"/>
        </w:tcPr>
        <w:p w14:paraId="7CF5994B" w14:textId="3AF02274" w:rsidR="7F8CCFCA" w:rsidRDefault="7F8CCFCA" w:rsidP="7F8CCFCA">
          <w:pPr>
            <w:pStyle w:val="Header"/>
            <w:ind w:left="-115"/>
          </w:pPr>
        </w:p>
      </w:tc>
      <w:tc>
        <w:tcPr>
          <w:tcW w:w="3005" w:type="dxa"/>
        </w:tcPr>
        <w:p w14:paraId="30CA8B97" w14:textId="2600B2D2" w:rsidR="7F8CCFCA" w:rsidRDefault="7F8CCFCA" w:rsidP="7F8CCFCA">
          <w:pPr>
            <w:pStyle w:val="Header"/>
            <w:jc w:val="center"/>
          </w:pPr>
        </w:p>
      </w:tc>
      <w:tc>
        <w:tcPr>
          <w:tcW w:w="3005" w:type="dxa"/>
        </w:tcPr>
        <w:p w14:paraId="2C343536" w14:textId="4F7406E7" w:rsidR="7F8CCFCA" w:rsidRDefault="7F8CCFCA" w:rsidP="7F8CCFCA">
          <w:pPr>
            <w:pStyle w:val="Header"/>
            <w:ind w:right="-115"/>
            <w:jc w:val="right"/>
          </w:pPr>
        </w:p>
      </w:tc>
    </w:tr>
  </w:tbl>
  <w:p w14:paraId="5ED2D535" w14:textId="68F4B57A" w:rsidR="7F8CCFCA" w:rsidRDefault="7F8CCFCA" w:rsidP="7F8CC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6B16543"/>
    <w:multiLevelType w:val="multilevel"/>
    <w:tmpl w:val="FE8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24103"/>
    <w:multiLevelType w:val="multilevel"/>
    <w:tmpl w:val="8A3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5CF5"/>
    <w:multiLevelType w:val="multilevel"/>
    <w:tmpl w:val="D5D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6" w15:restartNumberingAfterBreak="0">
    <w:nsid w:val="28492B75"/>
    <w:multiLevelType w:val="multilevel"/>
    <w:tmpl w:val="B5D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423EF"/>
    <w:multiLevelType w:val="multilevel"/>
    <w:tmpl w:val="760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061D1"/>
    <w:multiLevelType w:val="multilevel"/>
    <w:tmpl w:val="D23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9F3CD4"/>
    <w:multiLevelType w:val="multilevel"/>
    <w:tmpl w:val="8DAC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FF5E87"/>
    <w:multiLevelType w:val="multilevel"/>
    <w:tmpl w:val="734E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FC7ADF"/>
    <w:multiLevelType w:val="multilevel"/>
    <w:tmpl w:val="0032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644943">
    <w:abstractNumId w:val="5"/>
  </w:num>
  <w:num w:numId="2" w16cid:durableId="1192037444">
    <w:abstractNumId w:val="1"/>
  </w:num>
  <w:num w:numId="3" w16cid:durableId="356932750">
    <w:abstractNumId w:val="0"/>
  </w:num>
  <w:num w:numId="4" w16cid:durableId="220167830">
    <w:abstractNumId w:val="9"/>
  </w:num>
  <w:num w:numId="5" w16cid:durableId="1425418937">
    <w:abstractNumId w:val="10"/>
  </w:num>
  <w:num w:numId="6" w16cid:durableId="2015763145">
    <w:abstractNumId w:val="4"/>
  </w:num>
  <w:num w:numId="7" w16cid:durableId="803935167">
    <w:abstractNumId w:val="8"/>
  </w:num>
  <w:num w:numId="8" w16cid:durableId="30999586">
    <w:abstractNumId w:val="3"/>
  </w:num>
  <w:num w:numId="9" w16cid:durableId="739720168">
    <w:abstractNumId w:val="7"/>
  </w:num>
  <w:num w:numId="10" w16cid:durableId="234819610">
    <w:abstractNumId w:val="13"/>
  </w:num>
  <w:num w:numId="11" w16cid:durableId="427653318">
    <w:abstractNumId w:val="12"/>
  </w:num>
  <w:num w:numId="12" w16cid:durableId="839125419">
    <w:abstractNumId w:val="6"/>
  </w:num>
  <w:num w:numId="13" w16cid:durableId="334379580">
    <w:abstractNumId w:val="2"/>
  </w:num>
  <w:num w:numId="14" w16cid:durableId="160183650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221D"/>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5EA7"/>
    <w:rsid w:val="000565CF"/>
    <w:rsid w:val="00060960"/>
    <w:rsid w:val="000614A1"/>
    <w:rsid w:val="0006150E"/>
    <w:rsid w:val="00061633"/>
    <w:rsid w:val="000619B4"/>
    <w:rsid w:val="000629C2"/>
    <w:rsid w:val="00063367"/>
    <w:rsid w:val="0006372D"/>
    <w:rsid w:val="00064483"/>
    <w:rsid w:val="000744CE"/>
    <w:rsid w:val="00074A1B"/>
    <w:rsid w:val="00075DA4"/>
    <w:rsid w:val="00075E30"/>
    <w:rsid w:val="00076949"/>
    <w:rsid w:val="00081D4F"/>
    <w:rsid w:val="00081FD2"/>
    <w:rsid w:val="00082179"/>
    <w:rsid w:val="00083E8E"/>
    <w:rsid w:val="00085659"/>
    <w:rsid w:val="0008685F"/>
    <w:rsid w:val="00087AFD"/>
    <w:rsid w:val="0009049D"/>
    <w:rsid w:val="00090C35"/>
    <w:rsid w:val="00090E59"/>
    <w:rsid w:val="00091AAE"/>
    <w:rsid w:val="00094676"/>
    <w:rsid w:val="00096DCF"/>
    <w:rsid w:val="00096F1C"/>
    <w:rsid w:val="00097710"/>
    <w:rsid w:val="000A0FE6"/>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3F0E"/>
    <w:rsid w:val="000F40E4"/>
    <w:rsid w:val="000F6D7A"/>
    <w:rsid w:val="000F79D4"/>
    <w:rsid w:val="00101E18"/>
    <w:rsid w:val="00102ECC"/>
    <w:rsid w:val="00102FC4"/>
    <w:rsid w:val="00103070"/>
    <w:rsid w:val="00103557"/>
    <w:rsid w:val="00105194"/>
    <w:rsid w:val="00105341"/>
    <w:rsid w:val="001054C2"/>
    <w:rsid w:val="00105588"/>
    <w:rsid w:val="00107B27"/>
    <w:rsid w:val="001118EA"/>
    <w:rsid w:val="00112F07"/>
    <w:rsid w:val="00114295"/>
    <w:rsid w:val="00115279"/>
    <w:rsid w:val="00120531"/>
    <w:rsid w:val="001212A1"/>
    <w:rsid w:val="0012239C"/>
    <w:rsid w:val="00122833"/>
    <w:rsid w:val="00123F61"/>
    <w:rsid w:val="00125D9A"/>
    <w:rsid w:val="0012761F"/>
    <w:rsid w:val="00127B8C"/>
    <w:rsid w:val="00127B8D"/>
    <w:rsid w:val="00131103"/>
    <w:rsid w:val="00131741"/>
    <w:rsid w:val="001317E3"/>
    <w:rsid w:val="00131B31"/>
    <w:rsid w:val="00133408"/>
    <w:rsid w:val="001355CF"/>
    <w:rsid w:val="0013722E"/>
    <w:rsid w:val="00137F75"/>
    <w:rsid w:val="00140867"/>
    <w:rsid w:val="00140D5D"/>
    <w:rsid w:val="00141501"/>
    <w:rsid w:val="00143CE8"/>
    <w:rsid w:val="00144796"/>
    <w:rsid w:val="00145C21"/>
    <w:rsid w:val="001471F3"/>
    <w:rsid w:val="00147B4B"/>
    <w:rsid w:val="00147D15"/>
    <w:rsid w:val="001512E7"/>
    <w:rsid w:val="00151720"/>
    <w:rsid w:val="001528F0"/>
    <w:rsid w:val="00155793"/>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0C21"/>
    <w:rsid w:val="0018251F"/>
    <w:rsid w:val="001826EE"/>
    <w:rsid w:val="00182905"/>
    <w:rsid w:val="001829A4"/>
    <w:rsid w:val="00182FC2"/>
    <w:rsid w:val="001836CB"/>
    <w:rsid w:val="00184365"/>
    <w:rsid w:val="00186355"/>
    <w:rsid w:val="001901D5"/>
    <w:rsid w:val="001925B4"/>
    <w:rsid w:val="00193AEC"/>
    <w:rsid w:val="00193DC3"/>
    <w:rsid w:val="00196E5D"/>
    <w:rsid w:val="00197EBC"/>
    <w:rsid w:val="00197FC6"/>
    <w:rsid w:val="001A1448"/>
    <w:rsid w:val="001A19D8"/>
    <w:rsid w:val="001A5050"/>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0958"/>
    <w:rsid w:val="001E1810"/>
    <w:rsid w:val="001E1CF9"/>
    <w:rsid w:val="001E1F4B"/>
    <w:rsid w:val="001E5695"/>
    <w:rsid w:val="001E615B"/>
    <w:rsid w:val="001E71C8"/>
    <w:rsid w:val="001F4E9C"/>
    <w:rsid w:val="001F66FE"/>
    <w:rsid w:val="001F76B3"/>
    <w:rsid w:val="0020168C"/>
    <w:rsid w:val="00201BFD"/>
    <w:rsid w:val="00201ED7"/>
    <w:rsid w:val="00201FD1"/>
    <w:rsid w:val="00202CFD"/>
    <w:rsid w:val="00202DBF"/>
    <w:rsid w:val="00203F00"/>
    <w:rsid w:val="002041EC"/>
    <w:rsid w:val="002044E7"/>
    <w:rsid w:val="00204B03"/>
    <w:rsid w:val="00204D59"/>
    <w:rsid w:val="002068BC"/>
    <w:rsid w:val="00206C87"/>
    <w:rsid w:val="00207EFB"/>
    <w:rsid w:val="00211778"/>
    <w:rsid w:val="002126B3"/>
    <w:rsid w:val="00212B4E"/>
    <w:rsid w:val="00214EB7"/>
    <w:rsid w:val="00215374"/>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2732"/>
    <w:rsid w:val="00243CE0"/>
    <w:rsid w:val="00244A1D"/>
    <w:rsid w:val="00244AC8"/>
    <w:rsid w:val="002462F4"/>
    <w:rsid w:val="0024751E"/>
    <w:rsid w:val="00251A97"/>
    <w:rsid w:val="00253042"/>
    <w:rsid w:val="00253546"/>
    <w:rsid w:val="002553F0"/>
    <w:rsid w:val="00260488"/>
    <w:rsid w:val="00260DA7"/>
    <w:rsid w:val="00262E18"/>
    <w:rsid w:val="00263258"/>
    <w:rsid w:val="00265B96"/>
    <w:rsid w:val="00265C4E"/>
    <w:rsid w:val="00267DCA"/>
    <w:rsid w:val="002703DC"/>
    <w:rsid w:val="00270F29"/>
    <w:rsid w:val="002717F8"/>
    <w:rsid w:val="00271838"/>
    <w:rsid w:val="00271C46"/>
    <w:rsid w:val="00272499"/>
    <w:rsid w:val="0027329C"/>
    <w:rsid w:val="00273817"/>
    <w:rsid w:val="00274D6B"/>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8642D"/>
    <w:rsid w:val="00290EC7"/>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C0B9B"/>
    <w:rsid w:val="002C0DB2"/>
    <w:rsid w:val="002C0EF1"/>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65A2"/>
    <w:rsid w:val="002D77F4"/>
    <w:rsid w:val="002E10F4"/>
    <w:rsid w:val="002E34BD"/>
    <w:rsid w:val="002E4E23"/>
    <w:rsid w:val="002E5104"/>
    <w:rsid w:val="002E5BA9"/>
    <w:rsid w:val="002E6960"/>
    <w:rsid w:val="002F16CD"/>
    <w:rsid w:val="002F2816"/>
    <w:rsid w:val="002F32A2"/>
    <w:rsid w:val="002F3E87"/>
    <w:rsid w:val="002F3E8E"/>
    <w:rsid w:val="002F3FC5"/>
    <w:rsid w:val="002F6288"/>
    <w:rsid w:val="003017FC"/>
    <w:rsid w:val="00302E1A"/>
    <w:rsid w:val="0030418F"/>
    <w:rsid w:val="00304CE6"/>
    <w:rsid w:val="003109F2"/>
    <w:rsid w:val="00312F3F"/>
    <w:rsid w:val="00313118"/>
    <w:rsid w:val="003142CD"/>
    <w:rsid w:val="00314634"/>
    <w:rsid w:val="003147E6"/>
    <w:rsid w:val="00315725"/>
    <w:rsid w:val="00315EEE"/>
    <w:rsid w:val="00315F4E"/>
    <w:rsid w:val="0032076A"/>
    <w:rsid w:val="00320F41"/>
    <w:rsid w:val="00321096"/>
    <w:rsid w:val="00321102"/>
    <w:rsid w:val="0032227B"/>
    <w:rsid w:val="00322E58"/>
    <w:rsid w:val="00333C90"/>
    <w:rsid w:val="00336C51"/>
    <w:rsid w:val="0034167C"/>
    <w:rsid w:val="00341F85"/>
    <w:rsid w:val="00343DB1"/>
    <w:rsid w:val="00343F44"/>
    <w:rsid w:val="00344699"/>
    <w:rsid w:val="00345329"/>
    <w:rsid w:val="00345647"/>
    <w:rsid w:val="003467AC"/>
    <w:rsid w:val="00346C40"/>
    <w:rsid w:val="00347906"/>
    <w:rsid w:val="00350748"/>
    <w:rsid w:val="0035075B"/>
    <w:rsid w:val="00350B21"/>
    <w:rsid w:val="00350CD0"/>
    <w:rsid w:val="00350F9A"/>
    <w:rsid w:val="00351EAC"/>
    <w:rsid w:val="0035546D"/>
    <w:rsid w:val="00355B90"/>
    <w:rsid w:val="00355C36"/>
    <w:rsid w:val="00356C7F"/>
    <w:rsid w:val="00357428"/>
    <w:rsid w:val="00357462"/>
    <w:rsid w:val="00357879"/>
    <w:rsid w:val="00362D82"/>
    <w:rsid w:val="003633CA"/>
    <w:rsid w:val="003635E9"/>
    <w:rsid w:val="00363BB4"/>
    <w:rsid w:val="00363C01"/>
    <w:rsid w:val="00367859"/>
    <w:rsid w:val="00370FAB"/>
    <w:rsid w:val="00371BC2"/>
    <w:rsid w:val="003725F6"/>
    <w:rsid w:val="00372EAB"/>
    <w:rsid w:val="003731A6"/>
    <w:rsid w:val="003739A8"/>
    <w:rsid w:val="0037416B"/>
    <w:rsid w:val="00374FA0"/>
    <w:rsid w:val="00376776"/>
    <w:rsid w:val="00380D45"/>
    <w:rsid w:val="00381FEE"/>
    <w:rsid w:val="00382DF3"/>
    <w:rsid w:val="00383278"/>
    <w:rsid w:val="00383D85"/>
    <w:rsid w:val="0039067B"/>
    <w:rsid w:val="00392ECB"/>
    <w:rsid w:val="0039358D"/>
    <w:rsid w:val="0039487F"/>
    <w:rsid w:val="00395218"/>
    <w:rsid w:val="00397DF1"/>
    <w:rsid w:val="00397E2E"/>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586E"/>
    <w:rsid w:val="003D794C"/>
    <w:rsid w:val="003E1BF1"/>
    <w:rsid w:val="003E2FAD"/>
    <w:rsid w:val="003E3100"/>
    <w:rsid w:val="003E5085"/>
    <w:rsid w:val="003E5E80"/>
    <w:rsid w:val="003E719A"/>
    <w:rsid w:val="003E740C"/>
    <w:rsid w:val="003E74E0"/>
    <w:rsid w:val="003F0717"/>
    <w:rsid w:val="003F3215"/>
    <w:rsid w:val="003F36AB"/>
    <w:rsid w:val="003F36B9"/>
    <w:rsid w:val="003F455E"/>
    <w:rsid w:val="003F48DE"/>
    <w:rsid w:val="003F5FFC"/>
    <w:rsid w:val="003F6BA1"/>
    <w:rsid w:val="00401F61"/>
    <w:rsid w:val="00402F26"/>
    <w:rsid w:val="00403D99"/>
    <w:rsid w:val="0040556F"/>
    <w:rsid w:val="00407686"/>
    <w:rsid w:val="00413279"/>
    <w:rsid w:val="004165AE"/>
    <w:rsid w:val="00416ADA"/>
    <w:rsid w:val="00416AF1"/>
    <w:rsid w:val="0041770A"/>
    <w:rsid w:val="004206B3"/>
    <w:rsid w:val="00422981"/>
    <w:rsid w:val="00424B08"/>
    <w:rsid w:val="004257D4"/>
    <w:rsid w:val="0042693C"/>
    <w:rsid w:val="00431A03"/>
    <w:rsid w:val="0043469A"/>
    <w:rsid w:val="00440A24"/>
    <w:rsid w:val="00441E18"/>
    <w:rsid w:val="004437FA"/>
    <w:rsid w:val="0044596C"/>
    <w:rsid w:val="00447D0A"/>
    <w:rsid w:val="0045151B"/>
    <w:rsid w:val="00452BF2"/>
    <w:rsid w:val="004536F1"/>
    <w:rsid w:val="0045411C"/>
    <w:rsid w:val="00454D58"/>
    <w:rsid w:val="00456089"/>
    <w:rsid w:val="00457025"/>
    <w:rsid w:val="00461664"/>
    <w:rsid w:val="00462C33"/>
    <w:rsid w:val="004644FA"/>
    <w:rsid w:val="00466D3B"/>
    <w:rsid w:val="004677E9"/>
    <w:rsid w:val="00467FEF"/>
    <w:rsid w:val="004700DC"/>
    <w:rsid w:val="004704EF"/>
    <w:rsid w:val="00470A10"/>
    <w:rsid w:val="00471C8D"/>
    <w:rsid w:val="00472A9E"/>
    <w:rsid w:val="004739FA"/>
    <w:rsid w:val="00473C39"/>
    <w:rsid w:val="004757BD"/>
    <w:rsid w:val="00476D47"/>
    <w:rsid w:val="00477F8C"/>
    <w:rsid w:val="00480677"/>
    <w:rsid w:val="00480F69"/>
    <w:rsid w:val="00482DDD"/>
    <w:rsid w:val="0048732F"/>
    <w:rsid w:val="00493AE0"/>
    <w:rsid w:val="004941FC"/>
    <w:rsid w:val="004942C1"/>
    <w:rsid w:val="00494B90"/>
    <w:rsid w:val="004A0B69"/>
    <w:rsid w:val="004A0DF2"/>
    <w:rsid w:val="004A138A"/>
    <w:rsid w:val="004A3887"/>
    <w:rsid w:val="004A42AE"/>
    <w:rsid w:val="004A491A"/>
    <w:rsid w:val="004A53BC"/>
    <w:rsid w:val="004A7D0E"/>
    <w:rsid w:val="004B0F0B"/>
    <w:rsid w:val="004B1B43"/>
    <w:rsid w:val="004B4E31"/>
    <w:rsid w:val="004B646A"/>
    <w:rsid w:val="004B7403"/>
    <w:rsid w:val="004B7B9F"/>
    <w:rsid w:val="004C0539"/>
    <w:rsid w:val="004C08FC"/>
    <w:rsid w:val="004C0D6A"/>
    <w:rsid w:val="004C149F"/>
    <w:rsid w:val="004C2041"/>
    <w:rsid w:val="004C25F0"/>
    <w:rsid w:val="004C2B4A"/>
    <w:rsid w:val="004C5BE9"/>
    <w:rsid w:val="004C5D61"/>
    <w:rsid w:val="004C6014"/>
    <w:rsid w:val="004C7C0B"/>
    <w:rsid w:val="004C7EFA"/>
    <w:rsid w:val="004D1B2E"/>
    <w:rsid w:val="004D3150"/>
    <w:rsid w:val="004D3468"/>
    <w:rsid w:val="004D3E8E"/>
    <w:rsid w:val="004D4028"/>
    <w:rsid w:val="004D44E2"/>
    <w:rsid w:val="004D466F"/>
    <w:rsid w:val="004D47BB"/>
    <w:rsid w:val="004D50D3"/>
    <w:rsid w:val="004D67D4"/>
    <w:rsid w:val="004D7E70"/>
    <w:rsid w:val="004E02B9"/>
    <w:rsid w:val="004E0341"/>
    <w:rsid w:val="004E0C32"/>
    <w:rsid w:val="004E3847"/>
    <w:rsid w:val="004E4A50"/>
    <w:rsid w:val="004E4B73"/>
    <w:rsid w:val="004E52C5"/>
    <w:rsid w:val="004E56F1"/>
    <w:rsid w:val="004E6539"/>
    <w:rsid w:val="004E6B96"/>
    <w:rsid w:val="004E754B"/>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070C8"/>
    <w:rsid w:val="00510312"/>
    <w:rsid w:val="00510CDE"/>
    <w:rsid w:val="00510FCB"/>
    <w:rsid w:val="00514A4F"/>
    <w:rsid w:val="00515B89"/>
    <w:rsid w:val="00515D39"/>
    <w:rsid w:val="00516DAF"/>
    <w:rsid w:val="005200BE"/>
    <w:rsid w:val="005208C6"/>
    <w:rsid w:val="005214DC"/>
    <w:rsid w:val="00523E2F"/>
    <w:rsid w:val="00524F74"/>
    <w:rsid w:val="005250A4"/>
    <w:rsid w:val="00526305"/>
    <w:rsid w:val="005266FF"/>
    <w:rsid w:val="00527518"/>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33A8"/>
    <w:rsid w:val="00564FBB"/>
    <w:rsid w:val="00566652"/>
    <w:rsid w:val="00566FAF"/>
    <w:rsid w:val="005704AB"/>
    <w:rsid w:val="0057174C"/>
    <w:rsid w:val="00572440"/>
    <w:rsid w:val="0057566C"/>
    <w:rsid w:val="00575BF2"/>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53F"/>
    <w:rsid w:val="005A3973"/>
    <w:rsid w:val="005A4F6F"/>
    <w:rsid w:val="005A52CA"/>
    <w:rsid w:val="005A70EF"/>
    <w:rsid w:val="005A782E"/>
    <w:rsid w:val="005A795B"/>
    <w:rsid w:val="005B0EDE"/>
    <w:rsid w:val="005B178E"/>
    <w:rsid w:val="005B1831"/>
    <w:rsid w:val="005B1E57"/>
    <w:rsid w:val="005B2ABA"/>
    <w:rsid w:val="005B3AEA"/>
    <w:rsid w:val="005B46E2"/>
    <w:rsid w:val="005C03CC"/>
    <w:rsid w:val="005C18D8"/>
    <w:rsid w:val="005C2933"/>
    <w:rsid w:val="005C4982"/>
    <w:rsid w:val="005C5010"/>
    <w:rsid w:val="005C521C"/>
    <w:rsid w:val="005C7C25"/>
    <w:rsid w:val="005D29D4"/>
    <w:rsid w:val="005D520C"/>
    <w:rsid w:val="005D6987"/>
    <w:rsid w:val="005D7A4E"/>
    <w:rsid w:val="005E14A6"/>
    <w:rsid w:val="005E1762"/>
    <w:rsid w:val="005E3473"/>
    <w:rsid w:val="005E5F5D"/>
    <w:rsid w:val="005E640C"/>
    <w:rsid w:val="005E669F"/>
    <w:rsid w:val="005E7814"/>
    <w:rsid w:val="005E7F10"/>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BA9"/>
    <w:rsid w:val="00604CC1"/>
    <w:rsid w:val="00607E99"/>
    <w:rsid w:val="00611937"/>
    <w:rsid w:val="00612A52"/>
    <w:rsid w:val="00614E9D"/>
    <w:rsid w:val="00615D52"/>
    <w:rsid w:val="00616B4B"/>
    <w:rsid w:val="00617066"/>
    <w:rsid w:val="00621637"/>
    <w:rsid w:val="00621FB1"/>
    <w:rsid w:val="00622705"/>
    <w:rsid w:val="0062396E"/>
    <w:rsid w:val="006247D3"/>
    <w:rsid w:val="0062495B"/>
    <w:rsid w:val="006256D4"/>
    <w:rsid w:val="00625C9C"/>
    <w:rsid w:val="00626312"/>
    <w:rsid w:val="00627D14"/>
    <w:rsid w:val="00630D3E"/>
    <w:rsid w:val="006323C8"/>
    <w:rsid w:val="00632B37"/>
    <w:rsid w:val="00632E32"/>
    <w:rsid w:val="00634B11"/>
    <w:rsid w:val="00635603"/>
    <w:rsid w:val="00640203"/>
    <w:rsid w:val="006410F8"/>
    <w:rsid w:val="00644B44"/>
    <w:rsid w:val="00647040"/>
    <w:rsid w:val="0064783E"/>
    <w:rsid w:val="006478F2"/>
    <w:rsid w:val="006501E4"/>
    <w:rsid w:val="006506F9"/>
    <w:rsid w:val="00650AA3"/>
    <w:rsid w:val="00650E8A"/>
    <w:rsid w:val="006524C5"/>
    <w:rsid w:val="006529C0"/>
    <w:rsid w:val="00653806"/>
    <w:rsid w:val="00654AFC"/>
    <w:rsid w:val="00655C8A"/>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85130"/>
    <w:rsid w:val="0068729F"/>
    <w:rsid w:val="00693EB2"/>
    <w:rsid w:val="006963F1"/>
    <w:rsid w:val="00697DC8"/>
    <w:rsid w:val="006A28A2"/>
    <w:rsid w:val="006A3861"/>
    <w:rsid w:val="006A3D59"/>
    <w:rsid w:val="006A4051"/>
    <w:rsid w:val="006A5569"/>
    <w:rsid w:val="006A5BCF"/>
    <w:rsid w:val="006A5D0E"/>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2EF"/>
    <w:rsid w:val="006C5B0C"/>
    <w:rsid w:val="006C78B0"/>
    <w:rsid w:val="006D13F8"/>
    <w:rsid w:val="006D2A79"/>
    <w:rsid w:val="006D4F54"/>
    <w:rsid w:val="006D51F2"/>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470A"/>
    <w:rsid w:val="006F4BCF"/>
    <w:rsid w:val="006F51F9"/>
    <w:rsid w:val="006F5B8F"/>
    <w:rsid w:val="006F6842"/>
    <w:rsid w:val="007011C1"/>
    <w:rsid w:val="0070138A"/>
    <w:rsid w:val="00706441"/>
    <w:rsid w:val="00707990"/>
    <w:rsid w:val="00711BF7"/>
    <w:rsid w:val="007124ED"/>
    <w:rsid w:val="0071265D"/>
    <w:rsid w:val="00712E80"/>
    <w:rsid w:val="00714165"/>
    <w:rsid w:val="00717DCB"/>
    <w:rsid w:val="007207E1"/>
    <w:rsid w:val="007218FD"/>
    <w:rsid w:val="00721C2D"/>
    <w:rsid w:val="0072583F"/>
    <w:rsid w:val="007277A0"/>
    <w:rsid w:val="007279D1"/>
    <w:rsid w:val="00727EE8"/>
    <w:rsid w:val="00731AF6"/>
    <w:rsid w:val="00731B8E"/>
    <w:rsid w:val="0073651D"/>
    <w:rsid w:val="00736BD4"/>
    <w:rsid w:val="007400ED"/>
    <w:rsid w:val="00741847"/>
    <w:rsid w:val="00743D56"/>
    <w:rsid w:val="00744154"/>
    <w:rsid w:val="0074529C"/>
    <w:rsid w:val="00745429"/>
    <w:rsid w:val="00746AE8"/>
    <w:rsid w:val="00746C15"/>
    <w:rsid w:val="0075135D"/>
    <w:rsid w:val="007522B0"/>
    <w:rsid w:val="00752B27"/>
    <w:rsid w:val="00752C9C"/>
    <w:rsid w:val="00752D90"/>
    <w:rsid w:val="0075348F"/>
    <w:rsid w:val="00754425"/>
    <w:rsid w:val="00756AF7"/>
    <w:rsid w:val="00757E79"/>
    <w:rsid w:val="007614DC"/>
    <w:rsid w:val="007625A5"/>
    <w:rsid w:val="007635F5"/>
    <w:rsid w:val="00763D87"/>
    <w:rsid w:val="00764170"/>
    <w:rsid w:val="00764573"/>
    <w:rsid w:val="00764DC5"/>
    <w:rsid w:val="00765B0B"/>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4CAA"/>
    <w:rsid w:val="00795D9D"/>
    <w:rsid w:val="007964C5"/>
    <w:rsid w:val="00796ACA"/>
    <w:rsid w:val="0079756D"/>
    <w:rsid w:val="00797AF6"/>
    <w:rsid w:val="00797E0A"/>
    <w:rsid w:val="007A0006"/>
    <w:rsid w:val="007A07E5"/>
    <w:rsid w:val="007A1BB9"/>
    <w:rsid w:val="007A1FEF"/>
    <w:rsid w:val="007A3324"/>
    <w:rsid w:val="007B2062"/>
    <w:rsid w:val="007B291C"/>
    <w:rsid w:val="007B2A92"/>
    <w:rsid w:val="007B4EA7"/>
    <w:rsid w:val="007B7A67"/>
    <w:rsid w:val="007C0469"/>
    <w:rsid w:val="007C2E6D"/>
    <w:rsid w:val="007C2EEA"/>
    <w:rsid w:val="007C4A23"/>
    <w:rsid w:val="007C5DAD"/>
    <w:rsid w:val="007C69DB"/>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28F5"/>
    <w:rsid w:val="007F49E5"/>
    <w:rsid w:val="007F4E2F"/>
    <w:rsid w:val="007F5028"/>
    <w:rsid w:val="007F7723"/>
    <w:rsid w:val="008008CC"/>
    <w:rsid w:val="00800CC5"/>
    <w:rsid w:val="008023F0"/>
    <w:rsid w:val="00806569"/>
    <w:rsid w:val="00807730"/>
    <w:rsid w:val="00810272"/>
    <w:rsid w:val="00810284"/>
    <w:rsid w:val="00812302"/>
    <w:rsid w:val="008149CE"/>
    <w:rsid w:val="00815FAB"/>
    <w:rsid w:val="0082039C"/>
    <w:rsid w:val="008211F1"/>
    <w:rsid w:val="0082155D"/>
    <w:rsid w:val="00822128"/>
    <w:rsid w:val="0082379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214B"/>
    <w:rsid w:val="00853933"/>
    <w:rsid w:val="008561F8"/>
    <w:rsid w:val="008563C8"/>
    <w:rsid w:val="00863247"/>
    <w:rsid w:val="008632DE"/>
    <w:rsid w:val="00864279"/>
    <w:rsid w:val="0086664F"/>
    <w:rsid w:val="00870138"/>
    <w:rsid w:val="00872BD2"/>
    <w:rsid w:val="00873A2F"/>
    <w:rsid w:val="00873BDF"/>
    <w:rsid w:val="00873C15"/>
    <w:rsid w:val="00873F11"/>
    <w:rsid w:val="0087445A"/>
    <w:rsid w:val="00875985"/>
    <w:rsid w:val="00877124"/>
    <w:rsid w:val="00877F32"/>
    <w:rsid w:val="0087DBD7"/>
    <w:rsid w:val="008809C7"/>
    <w:rsid w:val="00880DA1"/>
    <w:rsid w:val="00881843"/>
    <w:rsid w:val="0088220D"/>
    <w:rsid w:val="008824FF"/>
    <w:rsid w:val="00883600"/>
    <w:rsid w:val="008856AE"/>
    <w:rsid w:val="008859BB"/>
    <w:rsid w:val="00886506"/>
    <w:rsid w:val="00887711"/>
    <w:rsid w:val="00890EBB"/>
    <w:rsid w:val="00892985"/>
    <w:rsid w:val="00892A56"/>
    <w:rsid w:val="00893285"/>
    <w:rsid w:val="00893641"/>
    <w:rsid w:val="00893745"/>
    <w:rsid w:val="008939C9"/>
    <w:rsid w:val="00894D28"/>
    <w:rsid w:val="00895776"/>
    <w:rsid w:val="008A1939"/>
    <w:rsid w:val="008A2526"/>
    <w:rsid w:val="008A3100"/>
    <w:rsid w:val="008A40D9"/>
    <w:rsid w:val="008B0EB4"/>
    <w:rsid w:val="008B5081"/>
    <w:rsid w:val="008B51AB"/>
    <w:rsid w:val="008B6316"/>
    <w:rsid w:val="008C2A2D"/>
    <w:rsid w:val="008C3410"/>
    <w:rsid w:val="008C3D90"/>
    <w:rsid w:val="008C4284"/>
    <w:rsid w:val="008C4496"/>
    <w:rsid w:val="008C51A3"/>
    <w:rsid w:val="008C6452"/>
    <w:rsid w:val="008C794B"/>
    <w:rsid w:val="008D00B5"/>
    <w:rsid w:val="008D01E7"/>
    <w:rsid w:val="008D0585"/>
    <w:rsid w:val="008D2275"/>
    <w:rsid w:val="008D2BDD"/>
    <w:rsid w:val="008D4440"/>
    <w:rsid w:val="008D5873"/>
    <w:rsid w:val="008D6F88"/>
    <w:rsid w:val="008D7FD4"/>
    <w:rsid w:val="008E076D"/>
    <w:rsid w:val="008E2517"/>
    <w:rsid w:val="008E2F47"/>
    <w:rsid w:val="008E5665"/>
    <w:rsid w:val="008E6986"/>
    <w:rsid w:val="008E7218"/>
    <w:rsid w:val="008E7443"/>
    <w:rsid w:val="008E7578"/>
    <w:rsid w:val="008F0D7D"/>
    <w:rsid w:val="008F13EB"/>
    <w:rsid w:val="008F2D57"/>
    <w:rsid w:val="008F413F"/>
    <w:rsid w:val="008F4FC4"/>
    <w:rsid w:val="008F5001"/>
    <w:rsid w:val="008F624A"/>
    <w:rsid w:val="008F698B"/>
    <w:rsid w:val="008F7D8E"/>
    <w:rsid w:val="00900064"/>
    <w:rsid w:val="0090133E"/>
    <w:rsid w:val="00901F73"/>
    <w:rsid w:val="00903806"/>
    <w:rsid w:val="0090383F"/>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5F48"/>
    <w:rsid w:val="00926ACE"/>
    <w:rsid w:val="00926D89"/>
    <w:rsid w:val="0092760B"/>
    <w:rsid w:val="00927DC0"/>
    <w:rsid w:val="00931D2B"/>
    <w:rsid w:val="00932515"/>
    <w:rsid w:val="009326E1"/>
    <w:rsid w:val="009329FF"/>
    <w:rsid w:val="00934C85"/>
    <w:rsid w:val="009360B5"/>
    <w:rsid w:val="00940079"/>
    <w:rsid w:val="00944322"/>
    <w:rsid w:val="0094626C"/>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1F08"/>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EB9"/>
    <w:rsid w:val="00983FD9"/>
    <w:rsid w:val="00984911"/>
    <w:rsid w:val="009850F5"/>
    <w:rsid w:val="00986093"/>
    <w:rsid w:val="0098717D"/>
    <w:rsid w:val="009875FF"/>
    <w:rsid w:val="009940E4"/>
    <w:rsid w:val="009955E6"/>
    <w:rsid w:val="009969FE"/>
    <w:rsid w:val="00997591"/>
    <w:rsid w:val="009A1814"/>
    <w:rsid w:val="009A1B88"/>
    <w:rsid w:val="009A22DF"/>
    <w:rsid w:val="009A43E1"/>
    <w:rsid w:val="009A472D"/>
    <w:rsid w:val="009A4DE1"/>
    <w:rsid w:val="009A64AE"/>
    <w:rsid w:val="009A735C"/>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251D"/>
    <w:rsid w:val="009D3F1E"/>
    <w:rsid w:val="009D5124"/>
    <w:rsid w:val="009D5388"/>
    <w:rsid w:val="009D7981"/>
    <w:rsid w:val="009E1BCD"/>
    <w:rsid w:val="009E264E"/>
    <w:rsid w:val="009E37E8"/>
    <w:rsid w:val="009E56EC"/>
    <w:rsid w:val="009E7FE9"/>
    <w:rsid w:val="009F0395"/>
    <w:rsid w:val="009F1BF2"/>
    <w:rsid w:val="009F2665"/>
    <w:rsid w:val="009F2F7D"/>
    <w:rsid w:val="009F3704"/>
    <w:rsid w:val="009F378D"/>
    <w:rsid w:val="009F4344"/>
    <w:rsid w:val="009F4637"/>
    <w:rsid w:val="009F4B7C"/>
    <w:rsid w:val="009F5E0D"/>
    <w:rsid w:val="009F6095"/>
    <w:rsid w:val="00A005D1"/>
    <w:rsid w:val="00A01715"/>
    <w:rsid w:val="00A02757"/>
    <w:rsid w:val="00A03606"/>
    <w:rsid w:val="00A03949"/>
    <w:rsid w:val="00A053B0"/>
    <w:rsid w:val="00A06076"/>
    <w:rsid w:val="00A0623E"/>
    <w:rsid w:val="00A07318"/>
    <w:rsid w:val="00A07BE2"/>
    <w:rsid w:val="00A1435D"/>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799"/>
    <w:rsid w:val="00A36EA5"/>
    <w:rsid w:val="00A3755A"/>
    <w:rsid w:val="00A37807"/>
    <w:rsid w:val="00A4170F"/>
    <w:rsid w:val="00A46AC6"/>
    <w:rsid w:val="00A47C72"/>
    <w:rsid w:val="00A538B1"/>
    <w:rsid w:val="00A53B25"/>
    <w:rsid w:val="00A5430D"/>
    <w:rsid w:val="00A55CC8"/>
    <w:rsid w:val="00A56473"/>
    <w:rsid w:val="00A5728A"/>
    <w:rsid w:val="00A57807"/>
    <w:rsid w:val="00A6152A"/>
    <w:rsid w:val="00A629A1"/>
    <w:rsid w:val="00A62CCD"/>
    <w:rsid w:val="00A62DAD"/>
    <w:rsid w:val="00A64D2D"/>
    <w:rsid w:val="00A6506A"/>
    <w:rsid w:val="00A66AF6"/>
    <w:rsid w:val="00A7138F"/>
    <w:rsid w:val="00A718C9"/>
    <w:rsid w:val="00A71FB3"/>
    <w:rsid w:val="00A725CC"/>
    <w:rsid w:val="00A74679"/>
    <w:rsid w:val="00A75404"/>
    <w:rsid w:val="00A76798"/>
    <w:rsid w:val="00A76B1C"/>
    <w:rsid w:val="00A77451"/>
    <w:rsid w:val="00A77479"/>
    <w:rsid w:val="00A7777A"/>
    <w:rsid w:val="00A77D09"/>
    <w:rsid w:val="00A77D3E"/>
    <w:rsid w:val="00A80810"/>
    <w:rsid w:val="00A83AAE"/>
    <w:rsid w:val="00A849ED"/>
    <w:rsid w:val="00A84CB5"/>
    <w:rsid w:val="00A85B0A"/>
    <w:rsid w:val="00A866F4"/>
    <w:rsid w:val="00A8719A"/>
    <w:rsid w:val="00A87BD7"/>
    <w:rsid w:val="00A9002E"/>
    <w:rsid w:val="00A90378"/>
    <w:rsid w:val="00A915F3"/>
    <w:rsid w:val="00A92874"/>
    <w:rsid w:val="00A92B66"/>
    <w:rsid w:val="00A936AC"/>
    <w:rsid w:val="00A93810"/>
    <w:rsid w:val="00A949D5"/>
    <w:rsid w:val="00A9532C"/>
    <w:rsid w:val="00A962EE"/>
    <w:rsid w:val="00A9754A"/>
    <w:rsid w:val="00AA1C94"/>
    <w:rsid w:val="00AA300F"/>
    <w:rsid w:val="00AA3097"/>
    <w:rsid w:val="00AA4C7E"/>
    <w:rsid w:val="00AA6458"/>
    <w:rsid w:val="00AB0302"/>
    <w:rsid w:val="00AB0B6F"/>
    <w:rsid w:val="00AB0C87"/>
    <w:rsid w:val="00AB160F"/>
    <w:rsid w:val="00AB1EB6"/>
    <w:rsid w:val="00AB2320"/>
    <w:rsid w:val="00AB4A06"/>
    <w:rsid w:val="00AB5A1A"/>
    <w:rsid w:val="00AB6143"/>
    <w:rsid w:val="00AC0C97"/>
    <w:rsid w:val="00AC2EAC"/>
    <w:rsid w:val="00AC3332"/>
    <w:rsid w:val="00AC364B"/>
    <w:rsid w:val="00AC388A"/>
    <w:rsid w:val="00AC38D7"/>
    <w:rsid w:val="00AC60C9"/>
    <w:rsid w:val="00AC6285"/>
    <w:rsid w:val="00AD1D8C"/>
    <w:rsid w:val="00AD3471"/>
    <w:rsid w:val="00AD3B52"/>
    <w:rsid w:val="00AD3B7C"/>
    <w:rsid w:val="00AD4463"/>
    <w:rsid w:val="00AD6651"/>
    <w:rsid w:val="00AD6C9D"/>
    <w:rsid w:val="00AD6F69"/>
    <w:rsid w:val="00AD7626"/>
    <w:rsid w:val="00AD7CAC"/>
    <w:rsid w:val="00AD7D81"/>
    <w:rsid w:val="00AE0444"/>
    <w:rsid w:val="00AE0BBD"/>
    <w:rsid w:val="00AE1E43"/>
    <w:rsid w:val="00AE39B5"/>
    <w:rsid w:val="00AE4C02"/>
    <w:rsid w:val="00AE4DD8"/>
    <w:rsid w:val="00AE56ED"/>
    <w:rsid w:val="00AE6C61"/>
    <w:rsid w:val="00AE7283"/>
    <w:rsid w:val="00AF2022"/>
    <w:rsid w:val="00AF23D0"/>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1C147"/>
    <w:rsid w:val="00B20F6B"/>
    <w:rsid w:val="00B22095"/>
    <w:rsid w:val="00B22DD4"/>
    <w:rsid w:val="00B23B45"/>
    <w:rsid w:val="00B2703D"/>
    <w:rsid w:val="00B274DE"/>
    <w:rsid w:val="00B3015E"/>
    <w:rsid w:val="00B31271"/>
    <w:rsid w:val="00B315E7"/>
    <w:rsid w:val="00B32442"/>
    <w:rsid w:val="00B32738"/>
    <w:rsid w:val="00B32BAA"/>
    <w:rsid w:val="00B34215"/>
    <w:rsid w:val="00B35C57"/>
    <w:rsid w:val="00B3625B"/>
    <w:rsid w:val="00B372BE"/>
    <w:rsid w:val="00B37E72"/>
    <w:rsid w:val="00B4031D"/>
    <w:rsid w:val="00B409FF"/>
    <w:rsid w:val="00B40E17"/>
    <w:rsid w:val="00B41C8B"/>
    <w:rsid w:val="00B42110"/>
    <w:rsid w:val="00B42A61"/>
    <w:rsid w:val="00B4373E"/>
    <w:rsid w:val="00B4464C"/>
    <w:rsid w:val="00B45755"/>
    <w:rsid w:val="00B462ED"/>
    <w:rsid w:val="00B466BA"/>
    <w:rsid w:val="00B474DF"/>
    <w:rsid w:val="00B477AA"/>
    <w:rsid w:val="00B50681"/>
    <w:rsid w:val="00B51217"/>
    <w:rsid w:val="00B51718"/>
    <w:rsid w:val="00B5246B"/>
    <w:rsid w:val="00B541D1"/>
    <w:rsid w:val="00B5495C"/>
    <w:rsid w:val="00B55413"/>
    <w:rsid w:val="00B55A56"/>
    <w:rsid w:val="00B55ECA"/>
    <w:rsid w:val="00B569E2"/>
    <w:rsid w:val="00B56E65"/>
    <w:rsid w:val="00B570BB"/>
    <w:rsid w:val="00B60D1C"/>
    <w:rsid w:val="00B64FFB"/>
    <w:rsid w:val="00B6EAF6"/>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2E0F"/>
    <w:rsid w:val="00BE3E5C"/>
    <w:rsid w:val="00BE5F04"/>
    <w:rsid w:val="00BE60C0"/>
    <w:rsid w:val="00BE6918"/>
    <w:rsid w:val="00BF0342"/>
    <w:rsid w:val="00BF03ED"/>
    <w:rsid w:val="00BF19ED"/>
    <w:rsid w:val="00BF33F7"/>
    <w:rsid w:val="00BF444F"/>
    <w:rsid w:val="00BF5AC8"/>
    <w:rsid w:val="00BF7871"/>
    <w:rsid w:val="00BF78B6"/>
    <w:rsid w:val="00BF7C50"/>
    <w:rsid w:val="00C00BB1"/>
    <w:rsid w:val="00C011D9"/>
    <w:rsid w:val="00C0134E"/>
    <w:rsid w:val="00C0142D"/>
    <w:rsid w:val="00C01DD2"/>
    <w:rsid w:val="00C03C55"/>
    <w:rsid w:val="00C0565E"/>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409"/>
    <w:rsid w:val="00C3691C"/>
    <w:rsid w:val="00C37412"/>
    <w:rsid w:val="00C43B4C"/>
    <w:rsid w:val="00C448CB"/>
    <w:rsid w:val="00C503C1"/>
    <w:rsid w:val="00C52708"/>
    <w:rsid w:val="00C556D8"/>
    <w:rsid w:val="00C57293"/>
    <w:rsid w:val="00C5793D"/>
    <w:rsid w:val="00C6000E"/>
    <w:rsid w:val="00C60BB3"/>
    <w:rsid w:val="00C6184B"/>
    <w:rsid w:val="00C61E0C"/>
    <w:rsid w:val="00C62985"/>
    <w:rsid w:val="00C63718"/>
    <w:rsid w:val="00C63DE0"/>
    <w:rsid w:val="00C6499B"/>
    <w:rsid w:val="00C65AA1"/>
    <w:rsid w:val="00C65B5A"/>
    <w:rsid w:val="00C669CB"/>
    <w:rsid w:val="00C67BA1"/>
    <w:rsid w:val="00C71E75"/>
    <w:rsid w:val="00C73947"/>
    <w:rsid w:val="00C763B8"/>
    <w:rsid w:val="00C76995"/>
    <w:rsid w:val="00C76A40"/>
    <w:rsid w:val="00C77746"/>
    <w:rsid w:val="00C805AD"/>
    <w:rsid w:val="00C805B8"/>
    <w:rsid w:val="00C8097A"/>
    <w:rsid w:val="00C82BD4"/>
    <w:rsid w:val="00C83CD2"/>
    <w:rsid w:val="00C857D1"/>
    <w:rsid w:val="00C878F5"/>
    <w:rsid w:val="00C87C41"/>
    <w:rsid w:val="00C902EA"/>
    <w:rsid w:val="00C93853"/>
    <w:rsid w:val="00C93B2E"/>
    <w:rsid w:val="00C96948"/>
    <w:rsid w:val="00C97E0B"/>
    <w:rsid w:val="00CA1479"/>
    <w:rsid w:val="00CA3AB9"/>
    <w:rsid w:val="00CA6C84"/>
    <w:rsid w:val="00CB016E"/>
    <w:rsid w:val="00CB3794"/>
    <w:rsid w:val="00CB699D"/>
    <w:rsid w:val="00CB69E3"/>
    <w:rsid w:val="00CC0511"/>
    <w:rsid w:val="00CC1B97"/>
    <w:rsid w:val="00CC2245"/>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57D"/>
    <w:rsid w:val="00CE5AD1"/>
    <w:rsid w:val="00CE671F"/>
    <w:rsid w:val="00CF0D27"/>
    <w:rsid w:val="00CF0FD2"/>
    <w:rsid w:val="00CF1741"/>
    <w:rsid w:val="00CF17EF"/>
    <w:rsid w:val="00CF331F"/>
    <w:rsid w:val="00CF3328"/>
    <w:rsid w:val="00CF34F5"/>
    <w:rsid w:val="00CF3570"/>
    <w:rsid w:val="00CF4628"/>
    <w:rsid w:val="00CF47D1"/>
    <w:rsid w:val="00CF5045"/>
    <w:rsid w:val="00CF56F0"/>
    <w:rsid w:val="00CF7767"/>
    <w:rsid w:val="00D0003F"/>
    <w:rsid w:val="00D02073"/>
    <w:rsid w:val="00D03476"/>
    <w:rsid w:val="00D0554E"/>
    <w:rsid w:val="00D05E4F"/>
    <w:rsid w:val="00D12FDC"/>
    <w:rsid w:val="00D13024"/>
    <w:rsid w:val="00D13DEA"/>
    <w:rsid w:val="00D13EE0"/>
    <w:rsid w:val="00D150A3"/>
    <w:rsid w:val="00D15C3A"/>
    <w:rsid w:val="00D17726"/>
    <w:rsid w:val="00D22ADF"/>
    <w:rsid w:val="00D22EFA"/>
    <w:rsid w:val="00D255BC"/>
    <w:rsid w:val="00D25A6D"/>
    <w:rsid w:val="00D26F3A"/>
    <w:rsid w:val="00D30323"/>
    <w:rsid w:val="00D3292C"/>
    <w:rsid w:val="00D33380"/>
    <w:rsid w:val="00D33B9E"/>
    <w:rsid w:val="00D33E6A"/>
    <w:rsid w:val="00D361A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4C07"/>
    <w:rsid w:val="00D56310"/>
    <w:rsid w:val="00D56E29"/>
    <w:rsid w:val="00D5776F"/>
    <w:rsid w:val="00D57D5F"/>
    <w:rsid w:val="00D6060A"/>
    <w:rsid w:val="00D60733"/>
    <w:rsid w:val="00D6271C"/>
    <w:rsid w:val="00D64E13"/>
    <w:rsid w:val="00D65489"/>
    <w:rsid w:val="00D65B4A"/>
    <w:rsid w:val="00D65FDF"/>
    <w:rsid w:val="00D6714A"/>
    <w:rsid w:val="00D7435A"/>
    <w:rsid w:val="00D7606A"/>
    <w:rsid w:val="00D8127D"/>
    <w:rsid w:val="00D8535E"/>
    <w:rsid w:val="00D86731"/>
    <w:rsid w:val="00D86AF3"/>
    <w:rsid w:val="00D9310F"/>
    <w:rsid w:val="00D93508"/>
    <w:rsid w:val="00D951A9"/>
    <w:rsid w:val="00D978F9"/>
    <w:rsid w:val="00D97F67"/>
    <w:rsid w:val="00DA137A"/>
    <w:rsid w:val="00DA2BAC"/>
    <w:rsid w:val="00DA66BE"/>
    <w:rsid w:val="00DA6740"/>
    <w:rsid w:val="00DA6ACB"/>
    <w:rsid w:val="00DA75ED"/>
    <w:rsid w:val="00DB0161"/>
    <w:rsid w:val="00DB07CC"/>
    <w:rsid w:val="00DB526D"/>
    <w:rsid w:val="00DB571B"/>
    <w:rsid w:val="00DB584F"/>
    <w:rsid w:val="00DB5B59"/>
    <w:rsid w:val="00DC1350"/>
    <w:rsid w:val="00DC2FAF"/>
    <w:rsid w:val="00DC3804"/>
    <w:rsid w:val="00DC3EFD"/>
    <w:rsid w:val="00DC421F"/>
    <w:rsid w:val="00DC4605"/>
    <w:rsid w:val="00DC4E23"/>
    <w:rsid w:val="00DC7D6E"/>
    <w:rsid w:val="00DD05AA"/>
    <w:rsid w:val="00DD28FC"/>
    <w:rsid w:val="00DD2A00"/>
    <w:rsid w:val="00DD537E"/>
    <w:rsid w:val="00DD76BA"/>
    <w:rsid w:val="00DE0D7D"/>
    <w:rsid w:val="00DE2071"/>
    <w:rsid w:val="00DE2B56"/>
    <w:rsid w:val="00DE2E56"/>
    <w:rsid w:val="00DE3A0F"/>
    <w:rsid w:val="00DE50CA"/>
    <w:rsid w:val="00DE51F8"/>
    <w:rsid w:val="00DE5379"/>
    <w:rsid w:val="00DE6A00"/>
    <w:rsid w:val="00DE6F12"/>
    <w:rsid w:val="00DE6F37"/>
    <w:rsid w:val="00DF0408"/>
    <w:rsid w:val="00DF0EB7"/>
    <w:rsid w:val="00DF10AD"/>
    <w:rsid w:val="00DF1F93"/>
    <w:rsid w:val="00DF37F7"/>
    <w:rsid w:val="00DF5898"/>
    <w:rsid w:val="00DF7342"/>
    <w:rsid w:val="00DF7CAC"/>
    <w:rsid w:val="00E01EBA"/>
    <w:rsid w:val="00E028FA"/>
    <w:rsid w:val="00E02E8E"/>
    <w:rsid w:val="00E03500"/>
    <w:rsid w:val="00E103A7"/>
    <w:rsid w:val="00E10BA3"/>
    <w:rsid w:val="00E11194"/>
    <w:rsid w:val="00E13409"/>
    <w:rsid w:val="00E1490A"/>
    <w:rsid w:val="00E14EFA"/>
    <w:rsid w:val="00E15512"/>
    <w:rsid w:val="00E16901"/>
    <w:rsid w:val="00E1704C"/>
    <w:rsid w:val="00E1763C"/>
    <w:rsid w:val="00E20020"/>
    <w:rsid w:val="00E20029"/>
    <w:rsid w:val="00E203BC"/>
    <w:rsid w:val="00E20C33"/>
    <w:rsid w:val="00E21975"/>
    <w:rsid w:val="00E227FB"/>
    <w:rsid w:val="00E22C81"/>
    <w:rsid w:val="00E2308A"/>
    <w:rsid w:val="00E23663"/>
    <w:rsid w:val="00E239D3"/>
    <w:rsid w:val="00E2512F"/>
    <w:rsid w:val="00E27462"/>
    <w:rsid w:val="00E32523"/>
    <w:rsid w:val="00E3365F"/>
    <w:rsid w:val="00E352B7"/>
    <w:rsid w:val="00E37596"/>
    <w:rsid w:val="00E402B2"/>
    <w:rsid w:val="00E40883"/>
    <w:rsid w:val="00E40E34"/>
    <w:rsid w:val="00E428AD"/>
    <w:rsid w:val="00E43D44"/>
    <w:rsid w:val="00E445BF"/>
    <w:rsid w:val="00E453AD"/>
    <w:rsid w:val="00E477B1"/>
    <w:rsid w:val="00E5006E"/>
    <w:rsid w:val="00E524EB"/>
    <w:rsid w:val="00E529B1"/>
    <w:rsid w:val="00E5404E"/>
    <w:rsid w:val="00E56C54"/>
    <w:rsid w:val="00E600C7"/>
    <w:rsid w:val="00E613AE"/>
    <w:rsid w:val="00E61F08"/>
    <w:rsid w:val="00E63A2C"/>
    <w:rsid w:val="00E64501"/>
    <w:rsid w:val="00E649F3"/>
    <w:rsid w:val="00E64FF5"/>
    <w:rsid w:val="00E667D6"/>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C7733"/>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1E28"/>
    <w:rsid w:val="00F029AC"/>
    <w:rsid w:val="00F02A76"/>
    <w:rsid w:val="00F0418B"/>
    <w:rsid w:val="00F06519"/>
    <w:rsid w:val="00F07AEE"/>
    <w:rsid w:val="00F07E1B"/>
    <w:rsid w:val="00F07E30"/>
    <w:rsid w:val="00F10EEE"/>
    <w:rsid w:val="00F11039"/>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50D9"/>
    <w:rsid w:val="00F45995"/>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4B1"/>
    <w:rsid w:val="00F70A16"/>
    <w:rsid w:val="00F71EC9"/>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C7F1F"/>
    <w:rsid w:val="00FD05F6"/>
    <w:rsid w:val="00FD2710"/>
    <w:rsid w:val="00FD5115"/>
    <w:rsid w:val="00FD5362"/>
    <w:rsid w:val="00FD5CAE"/>
    <w:rsid w:val="00FD6176"/>
    <w:rsid w:val="00FD6C19"/>
    <w:rsid w:val="00FE0FC8"/>
    <w:rsid w:val="00FE1C2B"/>
    <w:rsid w:val="00FE2B20"/>
    <w:rsid w:val="00FE339D"/>
    <w:rsid w:val="00FE43D7"/>
    <w:rsid w:val="00FE4B29"/>
    <w:rsid w:val="00FE4D56"/>
    <w:rsid w:val="00FE5EAB"/>
    <w:rsid w:val="00FE6DB9"/>
    <w:rsid w:val="00FE710D"/>
    <w:rsid w:val="00FE7816"/>
    <w:rsid w:val="00FE7935"/>
    <w:rsid w:val="00FE7983"/>
    <w:rsid w:val="00FF015B"/>
    <w:rsid w:val="00FF4D30"/>
    <w:rsid w:val="00FF698D"/>
    <w:rsid w:val="00FF7BDF"/>
    <w:rsid w:val="01AD2A57"/>
    <w:rsid w:val="01B0540E"/>
    <w:rsid w:val="01D421A8"/>
    <w:rsid w:val="02047DF6"/>
    <w:rsid w:val="020BDFB8"/>
    <w:rsid w:val="020D5FA1"/>
    <w:rsid w:val="022B0888"/>
    <w:rsid w:val="024B8A0F"/>
    <w:rsid w:val="0251F4DC"/>
    <w:rsid w:val="025DE97D"/>
    <w:rsid w:val="02AA40F2"/>
    <w:rsid w:val="02D2215E"/>
    <w:rsid w:val="02E17371"/>
    <w:rsid w:val="030B1216"/>
    <w:rsid w:val="031DA717"/>
    <w:rsid w:val="033AE912"/>
    <w:rsid w:val="03487991"/>
    <w:rsid w:val="036BDB2D"/>
    <w:rsid w:val="03867D30"/>
    <w:rsid w:val="0400D5BD"/>
    <w:rsid w:val="044B05E4"/>
    <w:rsid w:val="0452B2F3"/>
    <w:rsid w:val="04991560"/>
    <w:rsid w:val="04A81AD4"/>
    <w:rsid w:val="04A8720F"/>
    <w:rsid w:val="04B5CDDB"/>
    <w:rsid w:val="04E5A189"/>
    <w:rsid w:val="054C38AA"/>
    <w:rsid w:val="05545B39"/>
    <w:rsid w:val="057A1E6A"/>
    <w:rsid w:val="0580FDBC"/>
    <w:rsid w:val="05A365CD"/>
    <w:rsid w:val="05CD37CD"/>
    <w:rsid w:val="05DE07DF"/>
    <w:rsid w:val="060402BB"/>
    <w:rsid w:val="06129923"/>
    <w:rsid w:val="0638B2FB"/>
    <w:rsid w:val="06AB51A5"/>
    <w:rsid w:val="06CE5162"/>
    <w:rsid w:val="06E9C6FB"/>
    <w:rsid w:val="06F2A525"/>
    <w:rsid w:val="07060A6A"/>
    <w:rsid w:val="07846993"/>
    <w:rsid w:val="078A74B9"/>
    <w:rsid w:val="079CDEAF"/>
    <w:rsid w:val="07BB3039"/>
    <w:rsid w:val="07DA8550"/>
    <w:rsid w:val="07F2EFEE"/>
    <w:rsid w:val="07F3A978"/>
    <w:rsid w:val="07F733EE"/>
    <w:rsid w:val="07FE9DC7"/>
    <w:rsid w:val="083EE449"/>
    <w:rsid w:val="08401A60"/>
    <w:rsid w:val="08C60ED2"/>
    <w:rsid w:val="09118A4E"/>
    <w:rsid w:val="09F2D8E6"/>
    <w:rsid w:val="0A033DD2"/>
    <w:rsid w:val="0A0C7FC3"/>
    <w:rsid w:val="0A6FCEE9"/>
    <w:rsid w:val="0AC189A2"/>
    <w:rsid w:val="0B2EFCF0"/>
    <w:rsid w:val="0B51D021"/>
    <w:rsid w:val="0B8879CE"/>
    <w:rsid w:val="0BDA0BF5"/>
    <w:rsid w:val="0C2DD0CE"/>
    <w:rsid w:val="0C47CFAB"/>
    <w:rsid w:val="0C5D005F"/>
    <w:rsid w:val="0C74E3DC"/>
    <w:rsid w:val="0C9EF974"/>
    <w:rsid w:val="0CC0496F"/>
    <w:rsid w:val="0CEB8669"/>
    <w:rsid w:val="0D0E1EA4"/>
    <w:rsid w:val="0D44D693"/>
    <w:rsid w:val="0D4637D0"/>
    <w:rsid w:val="0D613C3F"/>
    <w:rsid w:val="0D7C9FC3"/>
    <w:rsid w:val="0DD5F9D0"/>
    <w:rsid w:val="0DE611DF"/>
    <w:rsid w:val="0DF56815"/>
    <w:rsid w:val="0E1A9F3F"/>
    <w:rsid w:val="0E26569E"/>
    <w:rsid w:val="0E7A4C53"/>
    <w:rsid w:val="0E979DD7"/>
    <w:rsid w:val="0E97A3B1"/>
    <w:rsid w:val="0EB98E40"/>
    <w:rsid w:val="0F08410F"/>
    <w:rsid w:val="0F2EF90D"/>
    <w:rsid w:val="0F4348C0"/>
    <w:rsid w:val="0F4A7609"/>
    <w:rsid w:val="0F952AAD"/>
    <w:rsid w:val="0FC4CE99"/>
    <w:rsid w:val="1025B37E"/>
    <w:rsid w:val="104884AF"/>
    <w:rsid w:val="1055BA63"/>
    <w:rsid w:val="107BC012"/>
    <w:rsid w:val="10CAB447"/>
    <w:rsid w:val="10CF4D08"/>
    <w:rsid w:val="10F2B383"/>
    <w:rsid w:val="1124548A"/>
    <w:rsid w:val="1127CE0D"/>
    <w:rsid w:val="1147A05E"/>
    <w:rsid w:val="115FC916"/>
    <w:rsid w:val="118083E6"/>
    <w:rsid w:val="118E35B3"/>
    <w:rsid w:val="119492EE"/>
    <w:rsid w:val="11B40A1A"/>
    <w:rsid w:val="11D1D978"/>
    <w:rsid w:val="12080880"/>
    <w:rsid w:val="1229720A"/>
    <w:rsid w:val="125974B5"/>
    <w:rsid w:val="12C149B9"/>
    <w:rsid w:val="12CC5C57"/>
    <w:rsid w:val="12D0C068"/>
    <w:rsid w:val="131ECE2C"/>
    <w:rsid w:val="1357158B"/>
    <w:rsid w:val="13B35F5D"/>
    <w:rsid w:val="13B46F50"/>
    <w:rsid w:val="13BAF262"/>
    <w:rsid w:val="13C48771"/>
    <w:rsid w:val="143CDF27"/>
    <w:rsid w:val="146033F0"/>
    <w:rsid w:val="14B4D4E8"/>
    <w:rsid w:val="14B986F6"/>
    <w:rsid w:val="14BF4A19"/>
    <w:rsid w:val="14F073C6"/>
    <w:rsid w:val="151FB5BF"/>
    <w:rsid w:val="15223EB7"/>
    <w:rsid w:val="1527B478"/>
    <w:rsid w:val="154B0FC0"/>
    <w:rsid w:val="157B3B9E"/>
    <w:rsid w:val="157D26B3"/>
    <w:rsid w:val="15CF94F1"/>
    <w:rsid w:val="1606536C"/>
    <w:rsid w:val="16135446"/>
    <w:rsid w:val="16210ACD"/>
    <w:rsid w:val="16468222"/>
    <w:rsid w:val="16DEF094"/>
    <w:rsid w:val="1736356D"/>
    <w:rsid w:val="174D6B03"/>
    <w:rsid w:val="17CC76A0"/>
    <w:rsid w:val="17DAF193"/>
    <w:rsid w:val="17FD865B"/>
    <w:rsid w:val="1807F94C"/>
    <w:rsid w:val="1817B8B1"/>
    <w:rsid w:val="1837012F"/>
    <w:rsid w:val="18707D87"/>
    <w:rsid w:val="1877F6B6"/>
    <w:rsid w:val="187B308F"/>
    <w:rsid w:val="18B9B8C4"/>
    <w:rsid w:val="18C983A1"/>
    <w:rsid w:val="18EB53CE"/>
    <w:rsid w:val="18FC34A2"/>
    <w:rsid w:val="1909609F"/>
    <w:rsid w:val="1932E2CC"/>
    <w:rsid w:val="19454A2E"/>
    <w:rsid w:val="19893F03"/>
    <w:rsid w:val="19C85698"/>
    <w:rsid w:val="19F1C1F3"/>
    <w:rsid w:val="1A0793CD"/>
    <w:rsid w:val="1A15D1FA"/>
    <w:rsid w:val="1A3550FD"/>
    <w:rsid w:val="1A368933"/>
    <w:rsid w:val="1AA8C4C0"/>
    <w:rsid w:val="1AC33525"/>
    <w:rsid w:val="1AC85D96"/>
    <w:rsid w:val="1B135FE3"/>
    <w:rsid w:val="1B2AC29B"/>
    <w:rsid w:val="1BA5707C"/>
    <w:rsid w:val="1BD005F6"/>
    <w:rsid w:val="1BD9733C"/>
    <w:rsid w:val="1C51B63F"/>
    <w:rsid w:val="1C530A37"/>
    <w:rsid w:val="1CC1408D"/>
    <w:rsid w:val="1CC79082"/>
    <w:rsid w:val="1CE78799"/>
    <w:rsid w:val="1CEAEACB"/>
    <w:rsid w:val="1D1513BE"/>
    <w:rsid w:val="1D1EAFC7"/>
    <w:rsid w:val="1D49B3F0"/>
    <w:rsid w:val="1D75084A"/>
    <w:rsid w:val="1DA4DD47"/>
    <w:rsid w:val="1DAA568C"/>
    <w:rsid w:val="1E01924B"/>
    <w:rsid w:val="1E1278A2"/>
    <w:rsid w:val="1E4F2E95"/>
    <w:rsid w:val="1E723E5E"/>
    <w:rsid w:val="1E81D07F"/>
    <w:rsid w:val="1E833559"/>
    <w:rsid w:val="1EC9BE74"/>
    <w:rsid w:val="1EDAE6E7"/>
    <w:rsid w:val="1F05255D"/>
    <w:rsid w:val="1F19B47C"/>
    <w:rsid w:val="1F32060A"/>
    <w:rsid w:val="1F4387C4"/>
    <w:rsid w:val="1F60426D"/>
    <w:rsid w:val="1F678DF1"/>
    <w:rsid w:val="1F6BFB9F"/>
    <w:rsid w:val="1FB69320"/>
    <w:rsid w:val="1FD2E182"/>
    <w:rsid w:val="202B2A80"/>
    <w:rsid w:val="20633408"/>
    <w:rsid w:val="2124A9C3"/>
    <w:rsid w:val="214BE961"/>
    <w:rsid w:val="216D4207"/>
    <w:rsid w:val="21CA5855"/>
    <w:rsid w:val="21E72489"/>
    <w:rsid w:val="2255380F"/>
    <w:rsid w:val="227CEE71"/>
    <w:rsid w:val="228F17F0"/>
    <w:rsid w:val="22F87440"/>
    <w:rsid w:val="23120E4E"/>
    <w:rsid w:val="238575BB"/>
    <w:rsid w:val="24700B17"/>
    <w:rsid w:val="24F7BD99"/>
    <w:rsid w:val="2513FF49"/>
    <w:rsid w:val="2563DE65"/>
    <w:rsid w:val="25A525EA"/>
    <w:rsid w:val="25B6C1C1"/>
    <w:rsid w:val="264E5087"/>
    <w:rsid w:val="2668DEF0"/>
    <w:rsid w:val="26DD0E29"/>
    <w:rsid w:val="26E27B49"/>
    <w:rsid w:val="27504149"/>
    <w:rsid w:val="2782C79C"/>
    <w:rsid w:val="2785F9FE"/>
    <w:rsid w:val="283379FF"/>
    <w:rsid w:val="28363DF1"/>
    <w:rsid w:val="2847FCA6"/>
    <w:rsid w:val="2849F43B"/>
    <w:rsid w:val="28505639"/>
    <w:rsid w:val="28622A55"/>
    <w:rsid w:val="28757B89"/>
    <w:rsid w:val="28AEE57E"/>
    <w:rsid w:val="28C4ABCE"/>
    <w:rsid w:val="28E20D3A"/>
    <w:rsid w:val="28E4D312"/>
    <w:rsid w:val="290D41F0"/>
    <w:rsid w:val="2912D78E"/>
    <w:rsid w:val="2931623A"/>
    <w:rsid w:val="29331CD6"/>
    <w:rsid w:val="293E9A48"/>
    <w:rsid w:val="294055B1"/>
    <w:rsid w:val="294D00DD"/>
    <w:rsid w:val="295B85A9"/>
    <w:rsid w:val="2960A1DF"/>
    <w:rsid w:val="296EC77E"/>
    <w:rsid w:val="297856B5"/>
    <w:rsid w:val="297883E0"/>
    <w:rsid w:val="29A1A6BA"/>
    <w:rsid w:val="29C5D8D1"/>
    <w:rsid w:val="2A033A9B"/>
    <w:rsid w:val="2A0868C4"/>
    <w:rsid w:val="2A42287B"/>
    <w:rsid w:val="2ABA6425"/>
    <w:rsid w:val="2AE80F05"/>
    <w:rsid w:val="2B0AE137"/>
    <w:rsid w:val="2B1DA2E9"/>
    <w:rsid w:val="2B481F0D"/>
    <w:rsid w:val="2B5394C0"/>
    <w:rsid w:val="2B67F841"/>
    <w:rsid w:val="2B911E6B"/>
    <w:rsid w:val="2BC89BB4"/>
    <w:rsid w:val="2BDD15D4"/>
    <w:rsid w:val="2C1F3F70"/>
    <w:rsid w:val="2C44BA79"/>
    <w:rsid w:val="2C66B0E8"/>
    <w:rsid w:val="2C677E64"/>
    <w:rsid w:val="2CB76518"/>
    <w:rsid w:val="2CC51E0D"/>
    <w:rsid w:val="2CC862FD"/>
    <w:rsid w:val="2CCD8586"/>
    <w:rsid w:val="2D1C900C"/>
    <w:rsid w:val="2D3E8553"/>
    <w:rsid w:val="2D3EA27D"/>
    <w:rsid w:val="2D646C15"/>
    <w:rsid w:val="2D71C4FC"/>
    <w:rsid w:val="2D8D04D0"/>
    <w:rsid w:val="2D8D7046"/>
    <w:rsid w:val="2DB023C6"/>
    <w:rsid w:val="2DB4BDF9"/>
    <w:rsid w:val="2DC840A0"/>
    <w:rsid w:val="2DCDC675"/>
    <w:rsid w:val="2DF65314"/>
    <w:rsid w:val="2E307CAA"/>
    <w:rsid w:val="2E549F6F"/>
    <w:rsid w:val="2E9D6493"/>
    <w:rsid w:val="2EB76B22"/>
    <w:rsid w:val="2EE8402B"/>
    <w:rsid w:val="2EEF2F31"/>
    <w:rsid w:val="2EFD9CE1"/>
    <w:rsid w:val="2F2795A2"/>
    <w:rsid w:val="2F55224A"/>
    <w:rsid w:val="2F94C69A"/>
    <w:rsid w:val="2FA34096"/>
    <w:rsid w:val="2FD91DB6"/>
    <w:rsid w:val="30003E4F"/>
    <w:rsid w:val="30015C6E"/>
    <w:rsid w:val="300EED3A"/>
    <w:rsid w:val="302ABE4B"/>
    <w:rsid w:val="305B907E"/>
    <w:rsid w:val="30EBBC76"/>
    <w:rsid w:val="31A61D28"/>
    <w:rsid w:val="31D972CE"/>
    <w:rsid w:val="31EE4C86"/>
    <w:rsid w:val="31FAB729"/>
    <w:rsid w:val="31FF0380"/>
    <w:rsid w:val="320AFED9"/>
    <w:rsid w:val="3233F3EF"/>
    <w:rsid w:val="326DC4BF"/>
    <w:rsid w:val="32862B60"/>
    <w:rsid w:val="3296F33E"/>
    <w:rsid w:val="335E30AC"/>
    <w:rsid w:val="33ABFE15"/>
    <w:rsid w:val="33D67A6D"/>
    <w:rsid w:val="33E4671F"/>
    <w:rsid w:val="342E5C4A"/>
    <w:rsid w:val="3456EF8E"/>
    <w:rsid w:val="34663A7A"/>
    <w:rsid w:val="348285FA"/>
    <w:rsid w:val="34956C5B"/>
    <w:rsid w:val="351628EA"/>
    <w:rsid w:val="3518E034"/>
    <w:rsid w:val="353879F2"/>
    <w:rsid w:val="356898A5"/>
    <w:rsid w:val="357E0A71"/>
    <w:rsid w:val="3584A128"/>
    <w:rsid w:val="359DB038"/>
    <w:rsid w:val="35A8198D"/>
    <w:rsid w:val="35A92A81"/>
    <w:rsid w:val="35C583CB"/>
    <w:rsid w:val="3622D156"/>
    <w:rsid w:val="362F29B7"/>
    <w:rsid w:val="3682B5B4"/>
    <w:rsid w:val="36CFCA3A"/>
    <w:rsid w:val="36F0C364"/>
    <w:rsid w:val="3781BF49"/>
    <w:rsid w:val="3796F5E8"/>
    <w:rsid w:val="37BA20BF"/>
    <w:rsid w:val="37BAA514"/>
    <w:rsid w:val="37C9D206"/>
    <w:rsid w:val="37D6F5DD"/>
    <w:rsid w:val="38027425"/>
    <w:rsid w:val="385C584B"/>
    <w:rsid w:val="38692D05"/>
    <w:rsid w:val="3897AA23"/>
    <w:rsid w:val="38BCFB06"/>
    <w:rsid w:val="38D28478"/>
    <w:rsid w:val="38D9D01E"/>
    <w:rsid w:val="38F64EAA"/>
    <w:rsid w:val="39422BAB"/>
    <w:rsid w:val="396BF4FB"/>
    <w:rsid w:val="39C74AE8"/>
    <w:rsid w:val="39CD4996"/>
    <w:rsid w:val="39DDEFE3"/>
    <w:rsid w:val="3A0A82CB"/>
    <w:rsid w:val="3A52D572"/>
    <w:rsid w:val="3A9B234C"/>
    <w:rsid w:val="3B9CF15D"/>
    <w:rsid w:val="3BAE734B"/>
    <w:rsid w:val="3C0C63FD"/>
    <w:rsid w:val="3C3B6D0C"/>
    <w:rsid w:val="3CEF59E8"/>
    <w:rsid w:val="3D03DC94"/>
    <w:rsid w:val="3D3056B0"/>
    <w:rsid w:val="3D39B4AB"/>
    <w:rsid w:val="3DED384F"/>
    <w:rsid w:val="3E072C78"/>
    <w:rsid w:val="3E1A760A"/>
    <w:rsid w:val="3E35C931"/>
    <w:rsid w:val="3EA9FA76"/>
    <w:rsid w:val="3EADAED6"/>
    <w:rsid w:val="3EF7F1A2"/>
    <w:rsid w:val="3F2005A3"/>
    <w:rsid w:val="3F2FAFBA"/>
    <w:rsid w:val="3F8EA496"/>
    <w:rsid w:val="3F99C493"/>
    <w:rsid w:val="3FAF7B57"/>
    <w:rsid w:val="3FB651B2"/>
    <w:rsid w:val="3FD65593"/>
    <w:rsid w:val="40054334"/>
    <w:rsid w:val="400FF512"/>
    <w:rsid w:val="4013A664"/>
    <w:rsid w:val="40789D7F"/>
    <w:rsid w:val="407F101D"/>
    <w:rsid w:val="4097EEA5"/>
    <w:rsid w:val="40996722"/>
    <w:rsid w:val="40D38FC0"/>
    <w:rsid w:val="410BCFF4"/>
    <w:rsid w:val="411E5A12"/>
    <w:rsid w:val="414A2972"/>
    <w:rsid w:val="41571FFD"/>
    <w:rsid w:val="417185E9"/>
    <w:rsid w:val="4174E165"/>
    <w:rsid w:val="4186BB17"/>
    <w:rsid w:val="4199AF10"/>
    <w:rsid w:val="4212DAFE"/>
    <w:rsid w:val="421A1FB2"/>
    <w:rsid w:val="422C856E"/>
    <w:rsid w:val="4251064F"/>
    <w:rsid w:val="425D3568"/>
    <w:rsid w:val="42731855"/>
    <w:rsid w:val="42A4935A"/>
    <w:rsid w:val="42E8A87B"/>
    <w:rsid w:val="435FA084"/>
    <w:rsid w:val="43641241"/>
    <w:rsid w:val="437AB709"/>
    <w:rsid w:val="43C4D4E6"/>
    <w:rsid w:val="4416B516"/>
    <w:rsid w:val="44237C7A"/>
    <w:rsid w:val="4441EB49"/>
    <w:rsid w:val="445C4A56"/>
    <w:rsid w:val="448808BE"/>
    <w:rsid w:val="44C26D46"/>
    <w:rsid w:val="44CBFD9A"/>
    <w:rsid w:val="44D6C47A"/>
    <w:rsid w:val="45231657"/>
    <w:rsid w:val="45751DB2"/>
    <w:rsid w:val="45AE8411"/>
    <w:rsid w:val="45D8F5C8"/>
    <w:rsid w:val="4633653B"/>
    <w:rsid w:val="463EBD2F"/>
    <w:rsid w:val="46409EA7"/>
    <w:rsid w:val="465595BE"/>
    <w:rsid w:val="4677A9BA"/>
    <w:rsid w:val="4751F12F"/>
    <w:rsid w:val="47C0FACC"/>
    <w:rsid w:val="47C24204"/>
    <w:rsid w:val="47F13686"/>
    <w:rsid w:val="4834483F"/>
    <w:rsid w:val="485E7C97"/>
    <w:rsid w:val="487FF917"/>
    <w:rsid w:val="48A73719"/>
    <w:rsid w:val="48C5F880"/>
    <w:rsid w:val="48D1A411"/>
    <w:rsid w:val="492310C4"/>
    <w:rsid w:val="49384575"/>
    <w:rsid w:val="4938C7E5"/>
    <w:rsid w:val="4973B5C8"/>
    <w:rsid w:val="497F5449"/>
    <w:rsid w:val="49909EB2"/>
    <w:rsid w:val="49F14D35"/>
    <w:rsid w:val="4A13767A"/>
    <w:rsid w:val="4AA1A05F"/>
    <w:rsid w:val="4AB8A7B7"/>
    <w:rsid w:val="4ABCC8EE"/>
    <w:rsid w:val="4AE1C772"/>
    <w:rsid w:val="4B42C457"/>
    <w:rsid w:val="4B9C62D5"/>
    <w:rsid w:val="4BBF7410"/>
    <w:rsid w:val="4BC448C3"/>
    <w:rsid w:val="4C0CE732"/>
    <w:rsid w:val="4C1099ED"/>
    <w:rsid w:val="4C1389A0"/>
    <w:rsid w:val="4C20855A"/>
    <w:rsid w:val="4C7A2CC1"/>
    <w:rsid w:val="4C85E670"/>
    <w:rsid w:val="4CAD2C38"/>
    <w:rsid w:val="4CFB8E3E"/>
    <w:rsid w:val="4D2F6136"/>
    <w:rsid w:val="4D38D3D5"/>
    <w:rsid w:val="4D3931C3"/>
    <w:rsid w:val="4D43AEA6"/>
    <w:rsid w:val="4D53D99A"/>
    <w:rsid w:val="4DB000BB"/>
    <w:rsid w:val="4DFCC798"/>
    <w:rsid w:val="4E429FA4"/>
    <w:rsid w:val="4E904969"/>
    <w:rsid w:val="4EBD6011"/>
    <w:rsid w:val="4EDA8C7E"/>
    <w:rsid w:val="4EF19427"/>
    <w:rsid w:val="4F0FB570"/>
    <w:rsid w:val="4F125B2D"/>
    <w:rsid w:val="4F4A60E3"/>
    <w:rsid w:val="4F54A4A0"/>
    <w:rsid w:val="4F88D67F"/>
    <w:rsid w:val="4F91F879"/>
    <w:rsid w:val="4FA13495"/>
    <w:rsid w:val="4FADA086"/>
    <w:rsid w:val="4FD8CB74"/>
    <w:rsid w:val="4FE87618"/>
    <w:rsid w:val="50358C32"/>
    <w:rsid w:val="509FA8C2"/>
    <w:rsid w:val="50BA5C5E"/>
    <w:rsid w:val="50D50C7A"/>
    <w:rsid w:val="50F11600"/>
    <w:rsid w:val="51171975"/>
    <w:rsid w:val="5119282B"/>
    <w:rsid w:val="51682860"/>
    <w:rsid w:val="51A35FA4"/>
    <w:rsid w:val="51DE9B4A"/>
    <w:rsid w:val="52475C71"/>
    <w:rsid w:val="5257C1CD"/>
    <w:rsid w:val="52C5178B"/>
    <w:rsid w:val="52E65548"/>
    <w:rsid w:val="530D72E9"/>
    <w:rsid w:val="53344D73"/>
    <w:rsid w:val="537562A3"/>
    <w:rsid w:val="53D2B676"/>
    <w:rsid w:val="54097EC0"/>
    <w:rsid w:val="54115F5D"/>
    <w:rsid w:val="54F5D5DB"/>
    <w:rsid w:val="550655EE"/>
    <w:rsid w:val="5584A210"/>
    <w:rsid w:val="55EDACA1"/>
    <w:rsid w:val="56154B41"/>
    <w:rsid w:val="562B2743"/>
    <w:rsid w:val="5669474B"/>
    <w:rsid w:val="568DC5F7"/>
    <w:rsid w:val="5696445B"/>
    <w:rsid w:val="56F5A22D"/>
    <w:rsid w:val="5708E0EC"/>
    <w:rsid w:val="5775951B"/>
    <w:rsid w:val="57A52FE0"/>
    <w:rsid w:val="57DAA2D3"/>
    <w:rsid w:val="57FF7A9C"/>
    <w:rsid w:val="58007AB9"/>
    <w:rsid w:val="5834B667"/>
    <w:rsid w:val="58DCB0AF"/>
    <w:rsid w:val="59155E60"/>
    <w:rsid w:val="5922E02F"/>
    <w:rsid w:val="594D09B5"/>
    <w:rsid w:val="594F8E5A"/>
    <w:rsid w:val="595C680E"/>
    <w:rsid w:val="59863AA1"/>
    <w:rsid w:val="598885BB"/>
    <w:rsid w:val="59A69567"/>
    <w:rsid w:val="59B2AF50"/>
    <w:rsid w:val="59B62F9C"/>
    <w:rsid w:val="5A794438"/>
    <w:rsid w:val="5A820C33"/>
    <w:rsid w:val="5A8AD227"/>
    <w:rsid w:val="5A99FDE4"/>
    <w:rsid w:val="5AB657CA"/>
    <w:rsid w:val="5AE2F0C0"/>
    <w:rsid w:val="5B7F6450"/>
    <w:rsid w:val="5B7F78DC"/>
    <w:rsid w:val="5B856C2B"/>
    <w:rsid w:val="5B9AFBD7"/>
    <w:rsid w:val="5BA8FA2B"/>
    <w:rsid w:val="5BE467C8"/>
    <w:rsid w:val="5C465EF8"/>
    <w:rsid w:val="5C8518AB"/>
    <w:rsid w:val="5D223D45"/>
    <w:rsid w:val="5D53443C"/>
    <w:rsid w:val="5D91446F"/>
    <w:rsid w:val="5E222FE4"/>
    <w:rsid w:val="5E418182"/>
    <w:rsid w:val="5E4597E5"/>
    <w:rsid w:val="5EA3F84B"/>
    <w:rsid w:val="5F0F1C35"/>
    <w:rsid w:val="5F0FBB97"/>
    <w:rsid w:val="5F14A067"/>
    <w:rsid w:val="5F464927"/>
    <w:rsid w:val="5F8C105F"/>
    <w:rsid w:val="5F93093C"/>
    <w:rsid w:val="5F9F3A82"/>
    <w:rsid w:val="5FAFE413"/>
    <w:rsid w:val="5FCCDFA0"/>
    <w:rsid w:val="60747831"/>
    <w:rsid w:val="607C5BDC"/>
    <w:rsid w:val="608CFCC5"/>
    <w:rsid w:val="60FA054C"/>
    <w:rsid w:val="610B5C56"/>
    <w:rsid w:val="61521868"/>
    <w:rsid w:val="61631D80"/>
    <w:rsid w:val="617F3AFB"/>
    <w:rsid w:val="61ADC600"/>
    <w:rsid w:val="61D64421"/>
    <w:rsid w:val="61DA23E3"/>
    <w:rsid w:val="61E0475E"/>
    <w:rsid w:val="61F022F0"/>
    <w:rsid w:val="6275869C"/>
    <w:rsid w:val="62B08639"/>
    <w:rsid w:val="62CE56DA"/>
    <w:rsid w:val="62D838E3"/>
    <w:rsid w:val="62DCBA01"/>
    <w:rsid w:val="63113EF2"/>
    <w:rsid w:val="6325869F"/>
    <w:rsid w:val="638F3FF5"/>
    <w:rsid w:val="639DBACB"/>
    <w:rsid w:val="63AB3618"/>
    <w:rsid w:val="63FA812B"/>
    <w:rsid w:val="63FCD71B"/>
    <w:rsid w:val="641B5EE6"/>
    <w:rsid w:val="643B6457"/>
    <w:rsid w:val="643F76DF"/>
    <w:rsid w:val="64AD6A21"/>
    <w:rsid w:val="650C61F3"/>
    <w:rsid w:val="651731C2"/>
    <w:rsid w:val="65214326"/>
    <w:rsid w:val="653081FB"/>
    <w:rsid w:val="65586A68"/>
    <w:rsid w:val="65693F7A"/>
    <w:rsid w:val="65AE4F91"/>
    <w:rsid w:val="6690B534"/>
    <w:rsid w:val="673F3320"/>
    <w:rsid w:val="678D3F37"/>
    <w:rsid w:val="68001BD1"/>
    <w:rsid w:val="6800F814"/>
    <w:rsid w:val="686D4EF5"/>
    <w:rsid w:val="68928AB6"/>
    <w:rsid w:val="6896811C"/>
    <w:rsid w:val="68E2131F"/>
    <w:rsid w:val="690E62DF"/>
    <w:rsid w:val="6929A0EC"/>
    <w:rsid w:val="6932AE0C"/>
    <w:rsid w:val="69346AF7"/>
    <w:rsid w:val="69612141"/>
    <w:rsid w:val="69848DE9"/>
    <w:rsid w:val="6985A90D"/>
    <w:rsid w:val="69EE5EBA"/>
    <w:rsid w:val="69FAF47B"/>
    <w:rsid w:val="6A0C7C9F"/>
    <w:rsid w:val="6A4D8E8F"/>
    <w:rsid w:val="6AA4DFD1"/>
    <w:rsid w:val="6AB56B33"/>
    <w:rsid w:val="6AB6DC3B"/>
    <w:rsid w:val="6AC583D5"/>
    <w:rsid w:val="6B19F52F"/>
    <w:rsid w:val="6BA846A2"/>
    <w:rsid w:val="6BB1E440"/>
    <w:rsid w:val="6BBCEB1B"/>
    <w:rsid w:val="6C38AD50"/>
    <w:rsid w:val="6C46FBFD"/>
    <w:rsid w:val="6C4FB088"/>
    <w:rsid w:val="6C913649"/>
    <w:rsid w:val="6CC85F09"/>
    <w:rsid w:val="6D1613C8"/>
    <w:rsid w:val="6D173415"/>
    <w:rsid w:val="6D6AB403"/>
    <w:rsid w:val="6D70D47D"/>
    <w:rsid w:val="6D7BDAE5"/>
    <w:rsid w:val="6DB87875"/>
    <w:rsid w:val="6DD4345B"/>
    <w:rsid w:val="6E0A29B2"/>
    <w:rsid w:val="6E1E397A"/>
    <w:rsid w:val="6E4CAC92"/>
    <w:rsid w:val="6E57CF73"/>
    <w:rsid w:val="6E7CC4FB"/>
    <w:rsid w:val="6E92BF38"/>
    <w:rsid w:val="6E9FE9C0"/>
    <w:rsid w:val="6EF668FB"/>
    <w:rsid w:val="6F08C966"/>
    <w:rsid w:val="6F0A7537"/>
    <w:rsid w:val="6F4AC555"/>
    <w:rsid w:val="6F4BE045"/>
    <w:rsid w:val="6F53BFAA"/>
    <w:rsid w:val="6F55C375"/>
    <w:rsid w:val="6FE8536F"/>
    <w:rsid w:val="6FEE37FC"/>
    <w:rsid w:val="6FF88A23"/>
    <w:rsid w:val="6FF9C219"/>
    <w:rsid w:val="700E9B7C"/>
    <w:rsid w:val="7048704B"/>
    <w:rsid w:val="704CF759"/>
    <w:rsid w:val="706795DA"/>
    <w:rsid w:val="70937C5A"/>
    <w:rsid w:val="709A5C92"/>
    <w:rsid w:val="70C2397C"/>
    <w:rsid w:val="71034AA4"/>
    <w:rsid w:val="714D2DFB"/>
    <w:rsid w:val="7152F068"/>
    <w:rsid w:val="715354B2"/>
    <w:rsid w:val="71A25950"/>
    <w:rsid w:val="71E28A64"/>
    <w:rsid w:val="71F8301D"/>
    <w:rsid w:val="722970F1"/>
    <w:rsid w:val="72C11E04"/>
    <w:rsid w:val="7302F314"/>
    <w:rsid w:val="7307C34B"/>
    <w:rsid w:val="7310CC71"/>
    <w:rsid w:val="7327BEB9"/>
    <w:rsid w:val="734E0EEA"/>
    <w:rsid w:val="7361F2E4"/>
    <w:rsid w:val="73629525"/>
    <w:rsid w:val="737CCECD"/>
    <w:rsid w:val="7393B0DE"/>
    <w:rsid w:val="73DEF504"/>
    <w:rsid w:val="73E55A42"/>
    <w:rsid w:val="73F58A3B"/>
    <w:rsid w:val="7454A76D"/>
    <w:rsid w:val="746D5A27"/>
    <w:rsid w:val="7481E189"/>
    <w:rsid w:val="74A7A849"/>
    <w:rsid w:val="74C98C10"/>
    <w:rsid w:val="752CBC5C"/>
    <w:rsid w:val="754C413F"/>
    <w:rsid w:val="757454A4"/>
    <w:rsid w:val="757A40B6"/>
    <w:rsid w:val="759FBA3B"/>
    <w:rsid w:val="75A41E58"/>
    <w:rsid w:val="75ED30B9"/>
    <w:rsid w:val="76331905"/>
    <w:rsid w:val="766B01BC"/>
    <w:rsid w:val="76983963"/>
    <w:rsid w:val="76B1263C"/>
    <w:rsid w:val="76B60193"/>
    <w:rsid w:val="76D976D3"/>
    <w:rsid w:val="7716B63A"/>
    <w:rsid w:val="77E7B991"/>
    <w:rsid w:val="77F2E14D"/>
    <w:rsid w:val="7873B59A"/>
    <w:rsid w:val="78B0CF06"/>
    <w:rsid w:val="790801F8"/>
    <w:rsid w:val="79D855C7"/>
    <w:rsid w:val="79EAA008"/>
    <w:rsid w:val="7A96E112"/>
    <w:rsid w:val="7A981E2C"/>
    <w:rsid w:val="7ABDDB9C"/>
    <w:rsid w:val="7AC49B01"/>
    <w:rsid w:val="7ACC0057"/>
    <w:rsid w:val="7AD92ED5"/>
    <w:rsid w:val="7AFEA34E"/>
    <w:rsid w:val="7BB25C09"/>
    <w:rsid w:val="7BED87FC"/>
    <w:rsid w:val="7BF4689B"/>
    <w:rsid w:val="7BF5C176"/>
    <w:rsid w:val="7C3F789A"/>
    <w:rsid w:val="7C9A55DF"/>
    <w:rsid w:val="7CD9C9B0"/>
    <w:rsid w:val="7CE88322"/>
    <w:rsid w:val="7D41492A"/>
    <w:rsid w:val="7D683040"/>
    <w:rsid w:val="7D799B2C"/>
    <w:rsid w:val="7D92F9C7"/>
    <w:rsid w:val="7DD3CCA6"/>
    <w:rsid w:val="7DD62223"/>
    <w:rsid w:val="7E017E25"/>
    <w:rsid w:val="7E031C0A"/>
    <w:rsid w:val="7E1E746D"/>
    <w:rsid w:val="7E62567A"/>
    <w:rsid w:val="7EA5D5B2"/>
    <w:rsid w:val="7EC694F8"/>
    <w:rsid w:val="7F03E12F"/>
    <w:rsid w:val="7F64E62D"/>
    <w:rsid w:val="7F716886"/>
    <w:rsid w:val="7F801802"/>
    <w:rsid w:val="7F8A976E"/>
    <w:rsid w:val="7F8CCFCA"/>
    <w:rsid w:val="7FCABDF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5BF4C3CA-E467-43E0-BDCE-EA7B89D5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699211349">
      <w:bodyDiv w:val="1"/>
      <w:marLeft w:val="0"/>
      <w:marRight w:val="0"/>
      <w:marTop w:val="0"/>
      <w:marBottom w:val="0"/>
      <w:divBdr>
        <w:top w:val="none" w:sz="0" w:space="0" w:color="auto"/>
        <w:left w:val="none" w:sz="0" w:space="0" w:color="auto"/>
        <w:bottom w:val="none" w:sz="0" w:space="0" w:color="auto"/>
        <w:right w:val="none" w:sz="0" w:space="0" w:color="auto"/>
      </w:divBdr>
    </w:div>
    <w:div w:id="747074575">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8009862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92754252">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rchives.govt.nz/discover-our-stories/the-treaty-of-waitang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di.govt.nz/nz-disability-strategy/"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mailto:policy@dpa.org.n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ident@ndsa.org.nz" TargetMode="External"/><Relationship Id="rId20" Type="http://schemas.openxmlformats.org/officeDocument/2006/relationships/hyperlink" Target="https://www.un.org/development/desa/disabilities/convention-on-the-rights-of-persons-with-disabilit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moh.govt.nz/notebook/nbbooks.nsf/0/5E544A3A23BEAECDCC2580FE007F7518/$file/faiva-ora-2016-2021-national-pasifika-disability-plan-feb17.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health.govt.nz/publication/whaia-te-ao-marama-2018-2022-maori-disability-action-pla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di.govt.nz/guidance-and-resources/guidance-for-policy-mak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nablinggoodlives.co.nz/about-egl/egl-approach/principl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aikaha.govt.nz/news/news/key-insights-into-disabled-people-in-education"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enz.govt.nz/assets/Education-Pastoral-Care-of-Tertiary-and-International-Learners-Code-of-Practice-2021.pdf" TargetMode="External"/><Relationship Id="rId5" Type="http://schemas.openxmlformats.org/officeDocument/2006/relationships/hyperlink" Target="https://www.stats.govt.nz/news/disabled-people-need-more-care-and-support/" TargetMode="External"/><Relationship Id="rId4" Type="http://schemas.openxmlformats.org/officeDocument/2006/relationships/hyperlink" Target="https://thespinoff.co.nz/politics/10-06-2025/the-problem-with-making-educational-attainment-the-key-objective-for-schools?fbclid=IwY2xjawK3CUZleHRuA2FlbQIxMQBicmlkETFJaXNwTWlqM2FvQVo1NU1rAR40mbr6X3qqgg7nHEFgZWH8SvDPQ0HhI9imeAFEfccbYedL-GKEoO4ixn8qAQ_aem_8EOvaaCgoepx8WKWTSOg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purl.org/dc/dcmitype/"/>
    <ds:schemaRef ds:uri="http://purl.org/dc/elements/1.1/"/>
    <ds:schemaRef ds:uri="http://schemas.openxmlformats.org/package/2006/metadata/core-properties"/>
    <ds:schemaRef ds:uri="http://schemas.microsoft.com/office/2006/documentManagement/types"/>
    <ds:schemaRef ds:uri="c67b1871-600f-4b9e-a4b1-ab314be2ee20"/>
    <ds:schemaRef ds:uri="http://schemas.microsoft.com/office/infopath/2007/PartnerControls"/>
    <ds:schemaRef ds:uri="http://purl.org/dc/terms/"/>
    <ds:schemaRef ds:uri="d2301f34-5cde-48a5-92d5-a0089b6a6a0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11248</Characters>
  <Application>Microsoft Office Word</Application>
  <DocSecurity>0</DocSecurity>
  <Lines>93</Lines>
  <Paragraphs>26</Paragraphs>
  <ScaleCrop>false</ScaleCrop>
  <Company>healthAlliance</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309</cp:revision>
  <cp:lastPrinted>2020-04-02T12:17:00Z</cp:lastPrinted>
  <dcterms:created xsi:type="dcterms:W3CDTF">2024-04-05T21:44:00Z</dcterms:created>
  <dcterms:modified xsi:type="dcterms:W3CDTF">2025-06-12T07:34:00Z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