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58861D82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pStyle w:val="Normal"/>
        <w:spacing w:line="360" w:lineRule="auto"/>
      </w:pPr>
    </w:p>
    <w:p w:rsidRPr="00FA5DE7" w:rsidR="00FA5DE7" w:rsidP="4633653B" w:rsidRDefault="18B9B8C4" w14:paraId="20F8F9B4" w14:textId="5022FE13">
      <w:pPr>
        <w:pStyle w:val="Normal"/>
        <w:spacing w:line="360" w:lineRule="auto"/>
      </w:pPr>
      <w:r w:rsidR="726BD379">
        <w:rPr/>
        <w:t xml:space="preserve">February </w:t>
      </w:r>
      <w:r w:rsidR="4FA13495">
        <w:rPr/>
        <w:t>202</w:t>
      </w:r>
      <w:r w:rsidR="25B6C1C1">
        <w:rPr/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Pr="00FA5DE7" w:rsidR="004757BD" w:rsidP="643B6457" w:rsidRDefault="00FA5DE7" w14:paraId="2F62465D" w14:textId="77EAB7EF">
      <w:pPr>
        <w:spacing w:line="360" w:lineRule="auto"/>
        <w:rPr>
          <w:b w:val="1"/>
          <w:bCs w:val="1"/>
        </w:rPr>
      </w:pPr>
      <w:r w:rsidRPr="5FDE0A8A" w:rsidR="00FA5DE7">
        <w:rPr>
          <w:b w:val="1"/>
          <w:bCs w:val="1"/>
        </w:rPr>
        <w:t>To</w:t>
      </w:r>
      <w:r w:rsidRPr="5FDE0A8A" w:rsidR="070508FA">
        <w:rPr>
          <w:b w:val="1"/>
          <w:bCs w:val="1"/>
        </w:rPr>
        <w:t xml:space="preserve"> Dunedin City Council</w:t>
      </w:r>
    </w:p>
    <w:p w:rsidRPr="00FA5DE7" w:rsidR="00FA5DE7" w:rsidP="003A2E54" w:rsidRDefault="00FA5DE7" w14:paraId="41E6D60F" w14:textId="4A5388E6">
      <w:pPr>
        <w:spacing w:line="360" w:lineRule="auto"/>
      </w:pPr>
      <w:r w:rsidR="00FA5DE7">
        <w:rPr/>
        <w:t xml:space="preserve">Please find attached </w:t>
      </w:r>
      <w:r w:rsidR="73629525">
        <w:rPr/>
        <w:t xml:space="preserve">our submission on </w:t>
      </w:r>
      <w:r w:rsidR="4D3E1AAA">
        <w:rPr/>
        <w:t xml:space="preserve">Mahara </w:t>
      </w:r>
      <w:r w:rsidR="4D3E1AAA">
        <w:rPr/>
        <w:t>Whakahaere</w:t>
      </w:r>
      <w:r w:rsidR="4D3E1AAA">
        <w:rPr/>
        <w:t xml:space="preserve"> Me Te </w:t>
      </w:r>
      <w:r w:rsidR="4D3E1AAA">
        <w:rPr/>
        <w:t>Whakamōtio</w:t>
      </w:r>
      <w:r w:rsidR="4D3E1AAA">
        <w:rPr/>
        <w:t xml:space="preserve"> Para 2025 – Draft Waste Management and Minimisation Plan 2025</w:t>
      </w:r>
    </w:p>
    <w:p w:rsidR="00CC2245" w:rsidP="003A2E54" w:rsidRDefault="00CC2245" w14:paraId="2AF01286" w14:textId="0EAE7194">
      <w:pPr>
        <w:spacing w:line="360" w:lineRule="auto"/>
        <w:rPr>
          <w:szCs w:val="24"/>
        </w:rPr>
      </w:pP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afterAutospacing="off" w:line="360" w:lineRule="auto"/>
      </w:pPr>
      <w:r w:rsidR="00FA5DE7">
        <w:rPr/>
        <w:t>For any further inquiries, please contact:</w:t>
      </w:r>
    </w:p>
    <w:p w:rsidR="00FA5DE7" w:rsidP="643B6457" w:rsidRDefault="00B466BA" w14:paraId="13BB8F8F" w14:textId="7DB3387B">
      <w:pPr>
        <w:spacing w:after="0" w:afterAutospacing="off" w:line="360" w:lineRule="auto"/>
      </w:pPr>
      <w:r w:rsidR="7CE88322">
        <w:rPr/>
        <w:t>Chris Ford</w:t>
      </w:r>
    </w:p>
    <w:p w:rsidR="7CE88322" w:rsidP="2D646C15" w:rsidRDefault="7CE88322" w14:paraId="5A333E06" w14:textId="17E0784F">
      <w:pPr>
        <w:pStyle w:val="Normal"/>
        <w:spacing w:after="0" w:afterAutospacing="off" w:line="360" w:lineRule="auto"/>
      </w:pPr>
      <w:r w:rsidR="7CE88322">
        <w:rPr/>
        <w:t>Policy Advisor – Southern and Central</w:t>
      </w:r>
    </w:p>
    <w:p w:rsidRPr="001D0A95" w:rsidR="00FA5DE7" w:rsidP="2D646C15" w:rsidRDefault="00FA5DE7" w14:paraId="3C20F521" w14:textId="45DF5A16">
      <w:pPr>
        <w:pStyle w:val="Normal"/>
        <w:spacing w:after="0" w:afterAutospacing="off" w:line="360" w:lineRule="auto"/>
      </w:pPr>
      <w:hyperlink r:id="R40757c4f74a64db5">
        <w:r w:rsidRPr="2D646C15" w:rsidR="00FA5DE7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pStyle w:val="Normal"/>
        <w:spacing w:after="0" w:afterAutospacing="off" w:line="360" w:lineRule="auto"/>
      </w:pPr>
    </w:p>
    <w:p w:rsidRPr="001D0A95" w:rsidR="00CC2245" w:rsidP="003A2E54" w:rsidRDefault="00CC2245" w14:paraId="1E92D69E" w14:textId="77777777">
      <w:pPr>
        <w:spacing w:line="360" w:lineRule="auto"/>
      </w:pPr>
    </w:p>
    <w:p w:rsidR="00617066" w:rsidRDefault="00617066" w14:paraId="59CF5885" w14:textId="77777777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:rsidR="00C0742F" w:rsidP="00C0742F" w:rsidRDefault="00C0742F" w14:paraId="37D9DCAE" w14:textId="51D4550B">
      <w:pPr>
        <w:pStyle w:val="Heading1"/>
      </w:pPr>
      <w:r w:rsidRPr="004D53A5"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5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6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0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 w:rsidR="00C0742F">
        <w:rPr>
          <w:b w:val="1"/>
          <w:bCs w:val="1"/>
          <w:lang w:val="en-US"/>
        </w:rPr>
        <w:t xml:space="preserve">We drive systemic change through: </w:t>
      </w:r>
    </w:p>
    <w:p w:rsidR="00D0003F" w:rsidP="5B856C2B" w:rsidRDefault="00D0003F" w14:paraId="3E898EFB" w14:textId="1BFAA0BC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Rangatiratanga / Leadership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reflecting the collective voice of disabled people, locally, nationally and internationally. </w:t>
      </w:r>
    </w:p>
    <w:p w:rsidR="00D0003F" w:rsidP="5B856C2B" w:rsidRDefault="00D0003F" w14:paraId="5E313AAE" w14:textId="3143CEF1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Pārongo me te tohutohu / Information and advice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informing and advising on policies impacting on the lives of disabled people.</w:t>
      </w:r>
    </w:p>
    <w:p w:rsidR="00D0003F" w:rsidP="5B856C2B" w:rsidRDefault="00D0003F" w14:paraId="37F3989E" w14:textId="44D9EA9B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Kōkiri / Advocacy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supporting disabled people to have a voice, including a collective voice, in society.</w:t>
      </w:r>
    </w:p>
    <w:p w:rsidR="00D0003F" w:rsidP="2D646C15" w:rsidRDefault="00D0003F" w14:paraId="5A6BF054" w14:textId="7C0702A5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0B232A36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Aroturuki</w:t>
      </w:r>
      <w:r w:rsidRPr="0B232A36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/ Monitoring</w:t>
      </w:r>
      <w:r w:rsidRPr="0B232A36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monitoring and giving feedback on existing laws, </w:t>
      </w:r>
      <w:r w:rsidRPr="0B232A36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policies</w:t>
      </w:r>
      <w:r w:rsidRPr="0B232A36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practices about and relevant to disabled people.</w:t>
      </w:r>
    </w:p>
    <w:p w:rsidR="00BB7E50" w:rsidP="73F58A3B" w:rsidRDefault="006C30CF" w14:paraId="13A5DCE1" w14:textId="5A77D53C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BB7E50" w:rsidP="0B232A36" w:rsidRDefault="006C30CF" w14:paraId="5ED8313E" w14:textId="3799EDA0">
      <w:pPr>
        <w:pStyle w:val="Heading1"/>
        <w:keepNext w:val="0"/>
        <w:keepLines w:val="0"/>
        <w:spacing w:after="12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="006C30CF">
        <w:rPr/>
        <w:t xml:space="preserve">The </w:t>
      </w:r>
      <w:r w:rsidR="006C30CF">
        <w:rPr/>
        <w:t>Submission</w:t>
      </w:r>
    </w:p>
    <w:p w:rsidR="00D45B4E" w:rsidP="5FDE0A8A" w:rsidRDefault="006E2338" w14:paraId="6FB9A3D1" w14:textId="6C1AFE8E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0B232A36" w:rsidR="2F4A19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DPA welcomes the opportunity to give feedback to the Dunedin City Council on the </w:t>
      </w:r>
      <w:r w:rsidRPr="0B232A36" w:rsidR="2F4A19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Mahere </w:t>
      </w:r>
      <w:r w:rsidRPr="0B232A36" w:rsidR="2F4A19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Whakahaere</w:t>
      </w:r>
      <w:r w:rsidRPr="0B232A36" w:rsidR="2F4A19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Me Te </w:t>
      </w:r>
      <w:r w:rsidRPr="0B232A36" w:rsidR="2F4A19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Whakamōtio</w:t>
      </w:r>
      <w:r w:rsidRPr="0B232A36" w:rsidR="2F4A19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Para 2025 – Draft Waste Management and Minimisation Plan 2025</w:t>
      </w:r>
      <w:r w:rsidRPr="0B232A36" w:rsidR="2F4A19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.</w:t>
      </w:r>
    </w:p>
    <w:p w:rsidR="006E2338" w:rsidP="0B232A36" w:rsidRDefault="006E2338" w14:paraId="55398EF4" w14:textId="0311E3AE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0B232A36" w:rsidRDefault="006E2338" w14:paraId="1CF8FB10" w14:textId="571F61F5">
      <w:pPr>
        <w:pStyle w:val="Heading2"/>
        <w:keepNext w:val="0"/>
        <w:keepLines w:val="0"/>
        <w:spacing w:before="0" w:beforeAutospacing="off" w:after="0" w:afterAutospacing="off" w:line="360" w:lineRule="auto"/>
      </w:pPr>
      <w:r w:rsidRPr="373BC71A" w:rsidR="4915CE81">
        <w:rPr>
          <w:sz w:val="28"/>
          <w:szCs w:val="28"/>
        </w:rPr>
        <w:t>1.) Do we agree with the proposed Waste Management and Minimisation Plan?</w:t>
      </w:r>
    </w:p>
    <w:p w:rsidR="006E2338" w:rsidP="0B232A36" w:rsidRDefault="006E2338" w14:paraId="6AC737AC" w14:textId="10BC9F15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0560ABFB" w:rsidRDefault="006E2338" w14:paraId="5BEC9A4A" w14:textId="6DE82A00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0560ABFB" w:rsidR="4A73AC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Yes, </w:t>
      </w:r>
      <w:r w:rsidRPr="0560ABFB" w:rsidR="4915CE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DPA agrees with the proposed plan as one suited to tackling the dual challenges of the growing need </w:t>
      </w:r>
      <w:r w:rsidRPr="0560ABFB" w:rsidR="4A31B9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to manage waste more effectively and, in doing so, deal</w:t>
      </w:r>
      <w:r w:rsidRPr="0560ABFB" w:rsidR="6BFD22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ing</w:t>
      </w:r>
      <w:r w:rsidRPr="0560ABFB" w:rsidR="4A31B9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with one of the most significant contributors to climate change – </w:t>
      </w:r>
      <w:r w:rsidRPr="0560ABFB" w:rsidR="6A0BBB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waste emissions</w:t>
      </w:r>
      <w:r w:rsidRPr="0560ABFB" w:rsidR="4A31B9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.</w:t>
      </w:r>
    </w:p>
    <w:p w:rsidR="006E2338" w:rsidP="0B232A36" w:rsidRDefault="006E2338" w14:paraId="3C691996" w14:textId="50AA4586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7CA3380F" w:rsidRDefault="006E2338" w14:paraId="5997EEFF" w14:textId="704E1AA2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7CA3380F" w:rsidR="522AD5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DPA supports the Plan’s vision to create an ‘</w:t>
      </w:r>
      <w:r w:rsidRPr="7CA3380F" w:rsidR="522AD56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Ō</w:t>
      </w:r>
      <w:r w:rsidRPr="7CA3380F" w:rsidR="522AD56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tepoti</w:t>
      </w:r>
      <w:r w:rsidRPr="7CA3380F" w:rsidR="522AD56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Dune</w:t>
      </w:r>
      <w:r w:rsidRPr="7CA3380F" w:rsidR="6F04C9A0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din [that] is actively committed to preventing waste, reducing emissions, and building a circular economy to respect and protect people and the natural environment’s mauri</w:t>
      </w:r>
      <w:r w:rsidRPr="7CA3380F" w:rsidR="6F04C9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.’</w:t>
      </w:r>
      <w:r w:rsidRPr="7CA3380F">
        <w:rPr>
          <w:rStyle w:val="FootnoteReference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footnoteReference w:id="8846"/>
      </w:r>
    </w:p>
    <w:p w:rsidR="006E2338" w:rsidP="0B232A36" w:rsidRDefault="006E2338" w14:paraId="6C995F8B" w14:textId="2A8A78C3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373BC71A" w:rsidRDefault="006E2338" w14:paraId="2D4A5CB8" w14:textId="4CFC378D">
      <w:pPr>
        <w:pStyle w:val="Heading2"/>
        <w:keepNext w:val="0"/>
        <w:keepLines w:val="0"/>
        <w:spacing w:before="0" w:beforeAutospacing="off" w:after="0" w:afterAutospacing="off" w:line="360" w:lineRule="auto"/>
        <w:rPr>
          <w:sz w:val="28"/>
          <w:szCs w:val="28"/>
        </w:rPr>
      </w:pPr>
      <w:r w:rsidRPr="373BC71A" w:rsidR="779CDBA7">
        <w:rPr>
          <w:sz w:val="28"/>
          <w:szCs w:val="28"/>
        </w:rPr>
        <w:t xml:space="preserve">2.) The updated </w:t>
      </w:r>
      <w:r w:rsidRPr="373BC71A" w:rsidR="779CDBA7">
        <w:rPr>
          <w:sz w:val="28"/>
          <w:szCs w:val="28"/>
        </w:rPr>
        <w:t>objectives</w:t>
      </w:r>
      <w:r w:rsidRPr="373BC71A" w:rsidR="779CDBA7">
        <w:rPr>
          <w:sz w:val="28"/>
          <w:szCs w:val="28"/>
        </w:rPr>
        <w:t>, targets, and action plan included in the Plan.</w:t>
      </w:r>
    </w:p>
    <w:p w:rsidR="006E2338" w:rsidP="0B232A36" w:rsidRDefault="006E2338" w14:paraId="1B6BCD03" w14:textId="1704838E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0B232A36" w:rsidRDefault="006E2338" w14:paraId="25AE2E57" w14:textId="5680300F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0B232A36" w:rsidR="779CDB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DPA fully </w:t>
      </w:r>
      <w:r w:rsidRPr="0B232A36" w:rsidR="36A02A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support</w:t>
      </w:r>
      <w:r w:rsidRPr="0B232A36" w:rsidR="696E07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s</w:t>
      </w:r>
      <w:r w:rsidRPr="0B232A36" w:rsidR="36A02A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the plan’s </w:t>
      </w:r>
      <w:r w:rsidRPr="0B232A36" w:rsidR="7A224F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aims </w:t>
      </w:r>
      <w:r w:rsidRPr="0B232A36" w:rsidR="4090F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regarding</w:t>
      </w:r>
      <w:r w:rsidRPr="0B232A36" w:rsidR="16A1DC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</w:t>
      </w:r>
      <w:r w:rsidRPr="0B232A36" w:rsidR="16A1DC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the following targets</w:t>
      </w:r>
      <w:r w:rsidRPr="0B232A36" w:rsidR="72B393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:</w:t>
      </w:r>
    </w:p>
    <w:p w:rsidR="006E2338" w:rsidP="0B232A36" w:rsidRDefault="006E2338" w14:paraId="47B1F9E8" w14:textId="590626CB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0B232A36" w:rsidRDefault="006E2338" w14:paraId="022D0138" w14:textId="21ADED7A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0B232A36" w:rsidR="72B393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Target 1:</w:t>
      </w:r>
      <w:r w:rsidRPr="0B232A36" w:rsidR="36A02A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</w:t>
      </w:r>
      <w:r w:rsidRPr="0B232A36" w:rsidR="64DB8A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Waste generation:</w:t>
      </w:r>
      <w:r w:rsidRPr="0B232A36" w:rsidR="64DB8A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R</w:t>
      </w:r>
      <w:r w:rsidRPr="0B232A36" w:rsidR="36A02A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edu</w:t>
      </w:r>
      <w:r w:rsidRPr="0B232A36" w:rsidR="7ED25A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cing the amount of material entering</w:t>
      </w:r>
      <w:r w:rsidRPr="0B232A36" w:rsidR="36A02A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the waste system by up to 10% per person by 2030</w:t>
      </w:r>
      <w:r w:rsidRPr="0B232A36" w:rsidR="49D708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.</w:t>
      </w:r>
    </w:p>
    <w:p w:rsidR="006E2338" w:rsidP="0B232A36" w:rsidRDefault="006E2338" w14:paraId="5E6A9041" w14:textId="33D7CC2C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0B232A36" w:rsidRDefault="006E2338" w14:paraId="6C825EC5" w14:textId="31002F85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0B232A36" w:rsidR="49D708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Target 2: </w:t>
      </w:r>
      <w:r w:rsidRPr="0B232A36" w:rsidR="0ECE63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Waste disposal:</w:t>
      </w:r>
      <w:r w:rsidRPr="0B232A36" w:rsidR="0ECE63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Reduc</w:t>
      </w:r>
      <w:r w:rsidRPr="0B232A36" w:rsidR="38269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ing</w:t>
      </w:r>
      <w:r w:rsidRPr="0B232A36" w:rsidR="0ECE63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the amount of material that needs final disposal, by 30% per person by 2030.</w:t>
      </w:r>
    </w:p>
    <w:p w:rsidR="006E2338" w:rsidP="0B232A36" w:rsidRDefault="006E2338" w14:paraId="14C6DA9D" w14:textId="08294945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7CA3380F" w:rsidRDefault="006E2338" w14:paraId="36C61CC3" w14:textId="43AE8FAB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7CA3380F" w:rsidR="0ECE631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Target 3: Waste emissions:</w:t>
      </w:r>
      <w:r w:rsidRPr="7CA3380F" w:rsidR="0ECE63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</w:t>
      </w:r>
      <w:r w:rsidRPr="7CA3380F" w:rsidR="3FCCBA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R</w:t>
      </w:r>
      <w:r w:rsidRPr="7CA3380F" w:rsidR="0ECE63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educ</w:t>
      </w:r>
      <w:r w:rsidRPr="7CA3380F" w:rsidR="22E9FA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ing</w:t>
      </w:r>
      <w:r w:rsidRPr="7CA3380F" w:rsidR="0ECE63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the biogenic methane emissions</w:t>
      </w:r>
      <w:r w:rsidRPr="7CA3380F" w:rsidR="439693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from waste, by at least 30%.</w:t>
      </w:r>
      <w:r w:rsidRPr="7CA3380F" w:rsidR="0ECE63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</w:t>
      </w:r>
      <w:r w:rsidRPr="7CA3380F">
        <w:rPr>
          <w:rStyle w:val="FootnoteReference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footnoteReference w:id="29010"/>
      </w:r>
    </w:p>
    <w:p w:rsidR="006E2338" w:rsidP="0B232A36" w:rsidRDefault="006E2338" w14:paraId="1C5A613C" w14:textId="34629CE0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0B232A36" w:rsidRDefault="006E2338" w14:paraId="044A12B0" w14:textId="5E23F103">
      <w:pPr>
        <w:pStyle w:val="Normal"/>
        <w:keepNext w:val="0"/>
        <w:keepLines w:val="0"/>
        <w:spacing w:before="0" w:beforeAutospacing="off" w:after="0" w:afterAutospacing="off" w:line="360" w:lineRule="auto"/>
        <w:ind w:left="0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0B232A36" w:rsidR="161A0A64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We also support the </w:t>
      </w:r>
      <w:r w:rsidRPr="0B232A36" w:rsidR="161A0A64">
        <w:rPr>
          <w:rFonts w:ascii="Arial" w:hAnsi="Arial" w:eastAsia="Arial" w:cs="Arial"/>
          <w:noProof w:val="0"/>
          <w:sz w:val="24"/>
          <w:szCs w:val="24"/>
          <w:lang w:val="en-NZ"/>
        </w:rPr>
        <w:t>objectives</w:t>
      </w:r>
      <w:r w:rsidRPr="0B232A36" w:rsidR="161A0A64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of the proposed plan:</w:t>
      </w:r>
    </w:p>
    <w:p w:rsidR="006E2338" w:rsidP="0B232A36" w:rsidRDefault="006E2338" w14:paraId="2E338D14" w14:textId="654AF292">
      <w:pPr>
        <w:pStyle w:val="Normal"/>
        <w:keepNext w:val="0"/>
        <w:keepLines w:val="0"/>
        <w:spacing w:before="0" w:beforeAutospacing="off" w:after="0" w:afterAutospacing="off" w:line="360" w:lineRule="auto"/>
        <w:ind w:left="0"/>
        <w:rPr>
          <w:rFonts w:ascii="Arial" w:hAnsi="Arial" w:eastAsia="Arial" w:cs="Arial"/>
          <w:noProof w:val="0"/>
          <w:sz w:val="24"/>
          <w:szCs w:val="24"/>
          <w:lang w:val="en-NZ"/>
        </w:rPr>
      </w:pPr>
    </w:p>
    <w:p w:rsidR="006E2338" w:rsidP="0B232A36" w:rsidRDefault="006E2338" w14:paraId="69203F97" w14:textId="0E6C0A92">
      <w:pPr>
        <w:pStyle w:val="ListParagraph"/>
        <w:keepNext w:val="0"/>
        <w:keepLines w:val="0"/>
        <w:numPr>
          <w:ilvl w:val="0"/>
          <w:numId w:val="49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0B232A36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Circular economy – The top of the waste hierarchy will be prioritised in investment, design, and </w:t>
      </w:r>
      <w:r w:rsidRPr="0B232A36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>purchasing</w:t>
      </w:r>
      <w:r w:rsidRPr="0B232A36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decisions.</w:t>
      </w:r>
    </w:p>
    <w:p w:rsidR="006E2338" w:rsidP="0B232A36" w:rsidRDefault="006E2338" w14:paraId="50FD81F7" w14:textId="5768A182">
      <w:pPr>
        <w:pStyle w:val="ListParagraph"/>
        <w:keepNext w:val="0"/>
        <w:keepLines w:val="0"/>
        <w:numPr>
          <w:ilvl w:val="0"/>
          <w:numId w:val="49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0B232A36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>Infrastructure and services – Improve resourcing of local infrastructure, and services to make good practice in waste minimisation convenient and easy.</w:t>
      </w:r>
    </w:p>
    <w:p w:rsidR="006E2338" w:rsidP="0B232A36" w:rsidRDefault="006E2338" w14:paraId="1F231411" w14:textId="628100EE">
      <w:pPr>
        <w:pStyle w:val="ListParagraph"/>
        <w:keepNext w:val="0"/>
        <w:keepLines w:val="0"/>
        <w:numPr>
          <w:ilvl w:val="0"/>
          <w:numId w:val="49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0B232A36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>Networking and collaboration – Enable wider collaboration with local community and business partners and with regional Territorial Authorities.</w:t>
      </w:r>
    </w:p>
    <w:p w:rsidR="006E2338" w:rsidP="0B232A36" w:rsidRDefault="006E2338" w14:paraId="47FB9E29" w14:textId="3721453F">
      <w:pPr>
        <w:pStyle w:val="ListParagraph"/>
        <w:keepNext w:val="0"/>
        <w:keepLines w:val="0"/>
        <w:numPr>
          <w:ilvl w:val="0"/>
          <w:numId w:val="49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0B232A36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>Education and communication - Provide waste minimisation education and communication to local community and business partners to enable best practice.</w:t>
      </w:r>
    </w:p>
    <w:p w:rsidR="006E2338" w:rsidP="0B232A36" w:rsidRDefault="006E2338" w14:paraId="711BED6A" w14:textId="6E5185AA">
      <w:pPr>
        <w:pStyle w:val="ListParagraph"/>
        <w:keepNext w:val="0"/>
        <w:keepLines w:val="0"/>
        <w:numPr>
          <w:ilvl w:val="0"/>
          <w:numId w:val="49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0B232A36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Advocacy, </w:t>
      </w:r>
      <w:r w:rsidRPr="0B232A36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>incentives</w:t>
      </w:r>
      <w:r w:rsidRPr="0B232A36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and regulation – Using a variety of means to achieve waste minimisation best practice.</w:t>
      </w:r>
    </w:p>
    <w:p w:rsidR="006E2338" w:rsidP="0B232A36" w:rsidRDefault="006E2338" w14:paraId="27EC3B4C" w14:textId="76EA125A">
      <w:pPr>
        <w:pStyle w:val="ListParagraph"/>
        <w:keepNext w:val="0"/>
        <w:keepLines w:val="0"/>
        <w:numPr>
          <w:ilvl w:val="0"/>
          <w:numId w:val="49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7CA3380F" w:rsidR="4446BA24">
        <w:rPr>
          <w:rFonts w:ascii="Arial" w:hAnsi="Arial" w:eastAsia="Arial" w:cs="Arial"/>
          <w:noProof w:val="0"/>
          <w:sz w:val="24"/>
          <w:szCs w:val="24"/>
          <w:lang w:val="en-NZ"/>
        </w:rPr>
        <w:t>Data - Ensuring mechanisms are in place for tracking and reporting progress and to inform decision making.</w:t>
      </w:r>
      <w:r w:rsidRPr="7CA3380F">
        <w:rPr>
          <w:rStyle w:val="FootnoteReference"/>
          <w:rFonts w:ascii="Arial" w:hAnsi="Arial" w:eastAsia="Arial" w:cs="Arial"/>
          <w:noProof w:val="0"/>
          <w:sz w:val="24"/>
          <w:szCs w:val="24"/>
          <w:lang w:val="en-NZ"/>
        </w:rPr>
        <w:footnoteReference w:id="20136"/>
      </w:r>
    </w:p>
    <w:p w:rsidR="006E2338" w:rsidP="0B232A36" w:rsidRDefault="006E2338" w14:paraId="7A988383" w14:textId="7AD91592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0B232A36" w:rsidRDefault="006E2338" w14:paraId="13475C78" w14:textId="2EAFC339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0B232A36" w:rsidR="0F07F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All these </w:t>
      </w:r>
      <w:r w:rsidRPr="0B232A36" w:rsidR="0F07F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objectives</w:t>
      </w:r>
      <w:r w:rsidRPr="0B232A36" w:rsidR="0F07F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are relevant to disabled people, particularly those around the need for good infrastructure and services, networking and collaboration, education and communication, </w:t>
      </w:r>
      <w:r w:rsidRPr="0B232A36" w:rsidR="568E3A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and the provision of data.</w:t>
      </w:r>
    </w:p>
    <w:p w:rsidR="006E2338" w:rsidP="1DAF2EB1" w:rsidRDefault="006E2338" w14:paraId="1D107625" w14:textId="71CD8F77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1DAF2EB1" w:rsidRDefault="006E2338" w14:paraId="3ABB971D" w14:textId="731996E5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1DAF2EB1" w:rsidR="403355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This can best be done by council collaborating with the disability community to </w:t>
      </w:r>
      <w:r w:rsidRPr="1DAF2EB1" w:rsidR="403355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maintain</w:t>
      </w:r>
      <w:r w:rsidRPr="1DAF2EB1" w:rsidR="403355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and strengthen the accessibility of </w:t>
      </w:r>
      <w:r w:rsidRPr="1DAF2EB1" w:rsidR="3B4C2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the city’s</w:t>
      </w:r>
      <w:r w:rsidRPr="1DAF2EB1" w:rsidR="403355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waste management system </w:t>
      </w:r>
      <w:r w:rsidRPr="1DAF2EB1" w:rsidR="189EF1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through any barriers to accessing it being removed</w:t>
      </w:r>
      <w:r w:rsidRPr="1DAF2EB1" w:rsidR="25113B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.</w:t>
      </w:r>
    </w:p>
    <w:p w:rsidR="006E2338" w:rsidP="0B232A36" w:rsidRDefault="006E2338" w14:paraId="7AEC9B72" w14:textId="2A96A1AF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0B232A36" w:rsidRDefault="006E2338" w14:paraId="0FC14C23" w14:textId="6A548BFC">
      <w:pPr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B232A36" w:rsidR="10C8F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DPA support</w:t>
      </w:r>
      <w:r w:rsidRPr="0B232A36" w:rsidR="7C8692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ed</w:t>
      </w:r>
      <w:r w:rsidRPr="0B232A36" w:rsidR="10C8F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the</w:t>
      </w:r>
      <w:r w:rsidRPr="0B232A36" w:rsidR="6183BB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roll out of the council’s</w:t>
      </w:r>
      <w:r w:rsidRPr="0B232A36" w:rsidR="10C8F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new waste and recycling system </w:t>
      </w:r>
      <w:r w:rsidRPr="0B232A36" w:rsidR="4C954E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which came </w:t>
      </w:r>
      <w:r w:rsidRPr="0B232A36" w:rsidR="10C8F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into effect on July 1</w:t>
      </w:r>
      <w:r w:rsidRPr="0B232A36" w:rsidR="5EE0FF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, </w:t>
      </w:r>
      <w:r w:rsidRPr="0B232A36" w:rsidR="4A5E75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2024,</w:t>
      </w:r>
      <w:r w:rsidRPr="0B232A36" w:rsidR="10C8F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with</w:t>
      </w:r>
      <w:r w:rsidRPr="0B232A36" w:rsidR="15EDC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the d</w:t>
      </w:r>
      <w:r w:rsidRPr="0B232A36" w:rsidR="3D6480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istribution</w:t>
      </w:r>
      <w:r w:rsidRPr="0B232A36" w:rsidR="15EDC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to households of</w:t>
      </w:r>
      <w:r w:rsidRPr="0B232A36" w:rsidR="10C8F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B232A36" w:rsidR="10C8F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new bins for waste, recycling, </w:t>
      </w:r>
      <w:r w:rsidRPr="0B232A36" w:rsidR="10C8F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food</w:t>
      </w:r>
      <w:r w:rsidRPr="0B232A36" w:rsidR="10C8F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and garden waste. </w:t>
      </w:r>
    </w:p>
    <w:p w:rsidR="006E2338" w:rsidP="0B232A36" w:rsidRDefault="006E2338" w14:paraId="6ED09085" w14:textId="2558B44C">
      <w:pPr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B232A36" w:rsidR="0414EA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Within this context, we welcome</w:t>
      </w:r>
      <w:r w:rsidRPr="0B232A36" w:rsidR="0AD5DF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B232A36" w:rsidR="0AD5DF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the accessibility section contained on page 16 of the co</w:t>
      </w:r>
      <w:r w:rsidRPr="0B232A36" w:rsidR="0AD5DF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nsultation document which </w:t>
      </w:r>
      <w:r w:rsidRPr="0B232A36" w:rsidR="0AD5DF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states the following:</w:t>
      </w:r>
    </w:p>
    <w:p w:rsidR="006E2338" w:rsidP="0B232A36" w:rsidRDefault="006E2338" w14:paraId="47911BF6" w14:textId="1803C45C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B232A36" w:rsidR="6BC0D7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“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DCC waste services are designed and funded to suit most residents. However, local government plays</w:t>
      </w:r>
      <w:r w:rsidRPr="0B232A36" w:rsidR="00C59F8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a crucial role and 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is responsible for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ensuring that waste services are accessible to all residents and</w:t>
      </w:r>
      <w:r w:rsidRPr="0B232A36" w:rsidR="41E14FB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businesses within our 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jurisdiction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as far as 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practicable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</w:p>
    <w:p w:rsidR="006E2338" w:rsidP="0B232A36" w:rsidRDefault="006E2338" w14:paraId="79CBDA8D" w14:textId="06535C88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There are different demographics in the community with unique needs. Making services accessible 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to</w:t>
      </w:r>
      <w:r w:rsidRPr="0B232A36" w:rsidR="727F54F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all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needs to be part of this Plan’s actions. For instance:</w:t>
      </w:r>
    </w:p>
    <w:p w:rsidR="006E2338" w:rsidP="0B232A36" w:rsidRDefault="006E2338" w14:paraId="2F9E6182" w14:textId="0B91DE3F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- Providing convenient access to recycling centres, transfer stations, waste collection points,</w:t>
      </w:r>
      <w:r w:rsidRPr="0B232A36" w:rsidR="6773414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and assisted collections.</w:t>
      </w:r>
    </w:p>
    <w:p w:rsidR="006E2338" w:rsidP="0B232A36" w:rsidRDefault="006E2338" w14:paraId="577B386F" w14:textId="1A92EC9F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- Engaging in educational campaigns to raise awareness about waste minimisation and</w:t>
      </w:r>
      <w:r w:rsidRPr="0B232A36" w:rsidR="509014E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B232A36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management practices and offering the information in a range of media forms.</w:t>
      </w:r>
    </w:p>
    <w:p w:rsidR="006E2338" w:rsidP="7CA3380F" w:rsidRDefault="006E2338" w14:paraId="4D5E8875" w14:textId="431CDC83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7CA3380F" w:rsidR="30B333D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NZ"/>
        </w:rPr>
        <w:t>- Inclusive infrastructure - investing in infrastructure that accommodates diverse needs</w:t>
      </w:r>
      <w:r w:rsidRPr="7CA3380F" w:rsidR="30B333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  <w:r w:rsidRPr="7CA3380F" w:rsidR="0F5BF5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”</w:t>
      </w:r>
      <w:r w:rsidRPr="7CA3380F">
        <w:rPr>
          <w:rStyle w:val="FootnoteReference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footnoteReference w:id="32034"/>
      </w:r>
    </w:p>
    <w:p w:rsidR="006E2338" w:rsidP="0B232A36" w:rsidRDefault="006E2338" w14:paraId="45EE2555" w14:textId="688EF5F2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B232A36" w:rsidR="11891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We particularly welcome the specific reference to the assisted collection service which enables disabled residents, older residents and residents with health conditions</w:t>
      </w:r>
      <w:r w:rsidRPr="0B232A36" w:rsidR="3A7CF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the ability to have their waste and recycling collected </w:t>
      </w:r>
      <w:r w:rsidRPr="0B232A36" w:rsidR="2847B0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directly from their properties by contractors</w:t>
      </w:r>
      <w:r w:rsidRPr="0B232A36" w:rsidR="3A7CF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</w:p>
    <w:p w:rsidR="11891612" w:rsidP="1DAF2EB1" w:rsidRDefault="11891612" w14:paraId="33B0B78B" w14:textId="438DC51B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1DAF2EB1" w:rsidR="11891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However, </w:t>
      </w:r>
      <w:r w:rsidRPr="1DAF2EB1" w:rsidR="585975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there are still some issues which need to be resolved </w:t>
      </w:r>
      <w:r w:rsidRPr="1DAF2EB1" w:rsidR="7945F4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in the waste minimisation and management space for local disabled people</w:t>
      </w:r>
      <w:r w:rsidRPr="1DAF2EB1" w:rsidR="585975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</w:p>
    <w:p w:rsidR="75E0D049" w:rsidP="1DAF2EB1" w:rsidRDefault="75E0D049" w14:paraId="2F2EC78E" w14:textId="0DA094D7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1DAF2EB1" w:rsidR="75E0D0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Firstly,</w:t>
      </w:r>
      <w:r w:rsidRPr="1DAF2EB1" w:rsidR="585975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1DAF2EB1" w:rsidR="09DAF5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a ‘one size fits all’ solution does not work for ‘most’ residents. </w:t>
      </w:r>
      <w:r w:rsidRPr="1DAF2EB1" w:rsidR="5264EA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Feedback has </w:t>
      </w:r>
      <w:r w:rsidRPr="1DAF2EB1" w:rsidR="20D1F1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emerged</w:t>
      </w:r>
      <w:r w:rsidRPr="1DAF2EB1" w:rsidR="5264EA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from both the disability and wider communities that, for example, a large family whānau</w:t>
      </w:r>
      <w:r w:rsidRPr="1DAF2EB1" w:rsidR="4A17F5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will have a greater need for waste disposal than a single person household does.</w:t>
      </w:r>
      <w:r w:rsidRPr="1DAF2EB1" w:rsidR="4953E0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Also, households </w:t>
      </w:r>
      <w:r w:rsidRPr="1DAF2EB1" w:rsidR="4953E0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containing</w:t>
      </w:r>
      <w:r w:rsidRPr="1DAF2EB1" w:rsidR="4953E0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disabled people and people with health conditions may also have </w:t>
      </w:r>
      <w:r w:rsidRPr="1DAF2EB1" w:rsidR="4953E0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additional</w:t>
      </w:r>
      <w:r w:rsidRPr="1DAF2EB1" w:rsidR="4953E0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waste disposal needs </w:t>
      </w:r>
      <w:r w:rsidRPr="1DAF2EB1" w:rsidR="53669D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too</w:t>
      </w:r>
      <w:r w:rsidRPr="1DAF2EB1" w:rsidR="2341B5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</w:p>
    <w:p w:rsidR="4181B3FC" w:rsidP="0560ABFB" w:rsidRDefault="4181B3FC" w14:paraId="70B3095E" w14:textId="7D183DE5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560ABFB" w:rsidR="4181B3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Secondly, </w:t>
      </w:r>
      <w:r w:rsidRPr="0560ABFB" w:rsidR="23C6BA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c</w:t>
      </w:r>
      <w:r w:rsidRPr="0560ABFB" w:rsidR="11891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ouncil ran a very quick consultation when concerns were raised by the disability community during the roll out about the non-provision of </w:t>
      </w:r>
      <w:r w:rsidRPr="0560ABFB" w:rsidR="5F7791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additional</w:t>
      </w:r>
      <w:r w:rsidRPr="0560ABFB" w:rsidR="5F7791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red</w:t>
      </w:r>
      <w:r w:rsidRPr="0560ABFB" w:rsidR="11891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waste bins for those </w:t>
      </w:r>
      <w:r w:rsidRPr="0560ABFB" w:rsidR="0E03DE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needing</w:t>
      </w:r>
      <w:r w:rsidRPr="0560ABFB" w:rsidR="4AEF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560ABFB" w:rsidR="4AEF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to dispose of extra disability-related waste, for example, </w:t>
      </w:r>
      <w:r w:rsidRPr="0560ABFB" w:rsidR="1C159D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continence</w:t>
      </w:r>
      <w:r w:rsidRPr="0560ABFB" w:rsidR="4AEF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products or extra food packaging</w:t>
      </w:r>
      <w:r w:rsidRPr="0560ABFB" w:rsidR="5ADE4C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waste</w:t>
      </w:r>
      <w:r w:rsidRPr="0560ABFB" w:rsidR="4AEF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560ABFB" w:rsidR="317CF5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produced by people</w:t>
      </w:r>
      <w:r w:rsidRPr="0560ABFB" w:rsidR="4AEF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unable to cut</w:t>
      </w:r>
      <w:r w:rsidRPr="0560ABFB" w:rsidR="35865D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560ABFB" w:rsidR="2A6833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up </w:t>
      </w:r>
      <w:r w:rsidRPr="0560ABFB" w:rsidR="35865D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their own</w:t>
      </w:r>
      <w:r w:rsidRPr="0560ABFB" w:rsidR="4AEF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vegetables</w:t>
      </w:r>
      <w:r w:rsidRPr="0560ABFB" w:rsidR="118916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  <w:r w:rsidRPr="0560ABFB" w:rsidR="589E3C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0560ABFB" w:rsidR="6B8309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This resulted in a delay around rolling out </w:t>
      </w:r>
      <w:r w:rsidRPr="0560ABFB" w:rsidR="669820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this </w:t>
      </w:r>
      <w:r w:rsidRPr="0560ABFB" w:rsidR="6B8309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element of the service</w:t>
      </w:r>
      <w:r w:rsidRPr="0560ABFB" w:rsidR="7DBE6D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. </w:t>
      </w:r>
    </w:p>
    <w:p w:rsidR="2A9AD427" w:rsidP="1DAF2EB1" w:rsidRDefault="2A9AD427" w14:paraId="496928F4" w14:textId="355BFA81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1DAF2EB1" w:rsidR="2A9AD4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Also, there was a </w:t>
      </w:r>
      <w:r w:rsidRPr="1DAF2EB1" w:rsidR="6B8309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lack of publicity around the availability of </w:t>
      </w:r>
      <w:r w:rsidRPr="1DAF2EB1" w:rsidR="537C90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the extra red</w:t>
      </w:r>
      <w:r w:rsidRPr="1DAF2EB1" w:rsidR="6B8309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bins for those</w:t>
      </w:r>
      <w:r w:rsidRPr="1DAF2EB1" w:rsidR="1D824E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that needed them.</w:t>
      </w:r>
      <w:r w:rsidRPr="1DAF2EB1" w:rsidR="697180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1DAF2EB1" w:rsidR="77D819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Currently, the </w:t>
      </w:r>
      <w:r w:rsidRPr="1DAF2EB1" w:rsidR="697180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application forms for this service ar</w:t>
      </w:r>
      <w:r w:rsidRPr="1DAF2EB1" w:rsidR="272C1F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e</w:t>
      </w:r>
      <w:r w:rsidRPr="1DAF2EB1" w:rsidR="697180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unavailable on the council website </w:t>
      </w:r>
      <w:r w:rsidRPr="1DAF2EB1" w:rsidR="2CC3EA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meaning that</w:t>
      </w:r>
      <w:r w:rsidRPr="1DAF2EB1" w:rsidR="697180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1DAF2EB1" w:rsidR="697180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not many</w:t>
      </w:r>
      <w:r w:rsidRPr="1DAF2EB1" w:rsidR="697180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household</w:t>
      </w:r>
      <w:r w:rsidRPr="1DAF2EB1" w:rsidR="71FBD7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s</w:t>
      </w:r>
      <w:r w:rsidRPr="1DAF2EB1" w:rsidR="697180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are aware that this provision exists. </w:t>
      </w:r>
    </w:p>
    <w:p w:rsidR="4B02C2F1" w:rsidP="1DAF2EB1" w:rsidRDefault="4B02C2F1" w14:paraId="1D699ED6" w14:textId="20F12B41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1DAF2EB1" w:rsidR="4B02C2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To </w:t>
      </w:r>
      <w:r w:rsidRPr="1DAF2EB1" w:rsidR="461804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prevent these issues from recurring</w:t>
      </w:r>
      <w:r w:rsidRPr="1DAF2EB1" w:rsidR="4B02C2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, it is important that</w:t>
      </w:r>
      <w:r w:rsidRPr="1DAF2EB1" w:rsidR="61240E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local</w:t>
      </w:r>
      <w:r w:rsidRPr="1DAF2EB1" w:rsidR="4B02C2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1DAF2EB1" w:rsidR="449CE3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disabled people and disability organisations</w:t>
      </w:r>
      <w:r w:rsidRPr="1DAF2EB1" w:rsidR="7E819C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are </w:t>
      </w:r>
      <w:r w:rsidRPr="1DAF2EB1" w:rsidR="5C536E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prioritised for consultation when it comes to implementing this</w:t>
      </w:r>
      <w:r w:rsidRPr="1DAF2EB1" w:rsidR="292274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updated</w:t>
      </w:r>
      <w:r w:rsidRPr="1DAF2EB1" w:rsidR="5C536E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plan, </w:t>
      </w:r>
      <w:r w:rsidRPr="1DAF2EB1" w:rsidR="085BB9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particularly around ensuring the accessibility</w:t>
      </w:r>
      <w:r w:rsidRPr="1DAF2EB1" w:rsidR="100F41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, </w:t>
      </w:r>
      <w:r w:rsidRPr="1DAF2EB1" w:rsidR="02129A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inclusiveness</w:t>
      </w:r>
      <w:r w:rsidRPr="1DAF2EB1" w:rsidR="181467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and flexibility</w:t>
      </w:r>
      <w:r w:rsidRPr="1DAF2EB1" w:rsidR="085BB9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of all waste and recycling programmes</w:t>
      </w:r>
      <w:r w:rsidRPr="1DAF2EB1" w:rsidR="251A96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in </w:t>
      </w:r>
      <w:r w:rsidRPr="1DAF2EB1" w:rsidR="2D4B88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the </w:t>
      </w:r>
      <w:r w:rsidRPr="1DAF2EB1" w:rsidR="251A96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Dunedin</w:t>
      </w:r>
      <w:r w:rsidRPr="1DAF2EB1" w:rsidR="78CA2E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City area</w:t>
      </w:r>
      <w:r w:rsidRPr="1DAF2EB1" w:rsidR="251A96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</w:p>
    <w:p w:rsidR="23943ACB" w:rsidP="1DAF2EB1" w:rsidRDefault="23943ACB" w14:paraId="7AD7F1A4" w14:textId="56B0678B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1DAF2EB1" w:rsidR="23943A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We recommend that council places information and application forms for </w:t>
      </w:r>
      <w:r w:rsidRPr="1DAF2EB1" w:rsidR="23943A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additional</w:t>
      </w:r>
      <w:r w:rsidRPr="1DAF2EB1" w:rsidR="23943A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red bins on the council website.</w:t>
      </w:r>
      <w:r w:rsidRPr="1DAF2EB1" w:rsidR="4F456B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</w:p>
    <w:p w:rsidR="4F456BBE" w:rsidP="1DAF2EB1" w:rsidRDefault="4F456BBE" w14:paraId="455A2870" w14:textId="6BF1060A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1DAF2EB1" w:rsidR="4F456B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Otherwise, DPA welcomes the provision of extra red bins for </w:t>
      </w:r>
      <w:r w:rsidRPr="1DAF2EB1" w:rsidR="13A26D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anyone</w:t>
      </w:r>
      <w:r w:rsidRPr="1DAF2EB1" w:rsidR="4F456B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needing extra waste disposal options</w:t>
      </w:r>
      <w:r w:rsidRPr="1DAF2EB1" w:rsidR="5C935B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, including disabled people and people with health conditions</w:t>
      </w:r>
      <w:r w:rsidRPr="1DAF2EB1" w:rsidR="4F456B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3BC71A" w:rsidTr="1DAF2EB1" w14:paraId="5F4E6DAC">
        <w:trPr>
          <w:trHeight w:val="300"/>
        </w:trPr>
        <w:tc>
          <w:tcPr>
            <w:tcW w:w="9015" w:type="dxa"/>
            <w:tcMar/>
          </w:tcPr>
          <w:p w:rsidR="51F24FF6" w:rsidP="1DAF2EB1" w:rsidRDefault="51F24FF6" w14:paraId="4DC66E3A" w14:textId="3E9DEFDD">
            <w:pPr>
              <w:pStyle w:val="Normal"/>
              <w:keepNext w:val="0"/>
              <w:keepLines w:val="0"/>
              <w:spacing w:after="24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</w:pPr>
            <w:r w:rsidRPr="1DAF2EB1" w:rsidR="51F24FF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Recommendation 1: </w:t>
            </w:r>
            <w:r w:rsidRPr="1DAF2EB1" w:rsidR="51F24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That </w:t>
            </w:r>
            <w:r w:rsidRPr="1DAF2EB1" w:rsidR="25A06C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local </w:t>
            </w:r>
            <w:r w:rsidRPr="1DAF2EB1" w:rsidR="51F24F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disabled people and disability organisations are prioritised for consultation around waste management accessibility.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DAF2EB1" w:rsidTr="2A9D82DE" w14:paraId="02975B1F">
        <w:trPr>
          <w:trHeight w:val="300"/>
        </w:trPr>
        <w:tc>
          <w:tcPr>
            <w:tcW w:w="9015" w:type="dxa"/>
            <w:tcMar/>
          </w:tcPr>
          <w:p w:rsidR="6260584A" w:rsidP="1DAF2EB1" w:rsidRDefault="6260584A" w14:paraId="2DB22D9E" w14:textId="43C02CB2">
            <w:pPr>
              <w:pStyle w:val="Normal"/>
              <w:keepNext w:val="0"/>
              <w:keepLines w:val="0"/>
              <w:spacing w:after="24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</w:pPr>
            <w:r w:rsidRPr="1DAF2EB1" w:rsidR="626058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Recommendation 2: </w:t>
            </w:r>
            <w:r w:rsidRPr="1DAF2EB1" w:rsidR="626058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That information about the availability of extra red bins is provided on the Council website and</w:t>
            </w:r>
            <w:r w:rsidRPr="1DAF2EB1" w:rsidR="576D05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is</w:t>
            </w:r>
            <w:r w:rsidRPr="1DAF2EB1" w:rsidR="626058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publicly promoted to ensure uptake.</w:t>
            </w:r>
          </w:p>
        </w:tc>
      </w:tr>
    </w:tbl>
    <w:p w:rsidR="00B25466" w:rsidP="2A9D82DE" w:rsidRDefault="00B25466" w14:paraId="24EF93EC" w14:textId="5FF6F599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2A9D82DE" w:rsidR="00B254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DPA recommends that more bins for soft plastics need to be placed in local communities so that people can have greater access to them.</w:t>
      </w:r>
    </w:p>
    <w:p w:rsidR="00B25466" w:rsidP="2A9D82DE" w:rsidRDefault="00B25466" w14:paraId="0470C07E" w14:textId="00FAB650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2A9D82DE" w:rsidR="00B254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Currently, bins for soft plastics are only available at supermarkets and large department stores but they need to be </w:t>
      </w:r>
      <w:r w:rsidRPr="2A9D82DE" w:rsidR="00B254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located</w:t>
      </w:r>
      <w:r w:rsidRPr="2A9D82DE" w:rsidR="00B254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at more convenient locations around the city</w:t>
      </w:r>
      <w:r w:rsidRPr="2A9D82DE" w:rsidR="77531C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, for example, at major street corners in most suburbs,</w:t>
      </w:r>
      <w:r w:rsidRPr="2A9D82DE" w:rsidR="00B254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2A9D82DE" w:rsidR="00B254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s</w:t>
      </w:r>
      <w:r w:rsidRPr="2A9D82DE" w:rsidR="44EFEC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o that residents can easily access them.</w:t>
      </w:r>
    </w:p>
    <w:p w:rsidR="44EFECE5" w:rsidP="0560ABFB" w:rsidRDefault="44EFECE5" w14:paraId="34CBAB1C" w14:textId="111534CE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560ABFB" w:rsidR="44EFEC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It is also important that soft plastics bins are accessible to everyone, including disabled people.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A9D82DE" w:rsidTr="2A9D82DE" w14:paraId="69E518DF">
        <w:trPr>
          <w:trHeight w:val="300"/>
        </w:trPr>
        <w:tc>
          <w:tcPr>
            <w:tcW w:w="9015" w:type="dxa"/>
            <w:tcMar/>
          </w:tcPr>
          <w:p w:rsidR="39360718" w:rsidP="2A9D82DE" w:rsidRDefault="39360718" w14:paraId="48781944" w14:textId="37919D76">
            <w:pPr>
              <w:pStyle w:val="Normal"/>
              <w:keepNext w:val="0"/>
              <w:keepLines w:val="0"/>
              <w:spacing w:after="24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</w:pPr>
            <w:r w:rsidRPr="2A9D82DE" w:rsidR="3936071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Recommendation 3:</w:t>
            </w:r>
            <w:r w:rsidRPr="2A9D82DE" w:rsidR="393607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That more bins for soft plastics are placed in convenient locations across the city.</w:t>
            </w:r>
          </w:p>
        </w:tc>
      </w:tr>
    </w:tbl>
    <w:p w:rsidR="006E2338" w:rsidP="1DAF2EB1" w:rsidRDefault="006E2338" w14:paraId="0694926C" w14:textId="2D4ACEE0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1DAF2EB1" w:rsidR="51F2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Educational campaigns around waste minimisation and management</w:t>
      </w:r>
      <w:r w:rsidRPr="1DAF2EB1" w:rsidR="640FB4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also</w:t>
      </w:r>
      <w:r w:rsidRPr="1DAF2EB1" w:rsidR="51F24F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need to be accessible to everyone in our community, including disabled and D/deaf people.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3BC71A" w:rsidTr="0560ABFB" w14:paraId="65C0A744">
        <w:trPr>
          <w:trHeight w:val="300"/>
        </w:trPr>
        <w:tc>
          <w:tcPr>
            <w:tcW w:w="9015" w:type="dxa"/>
            <w:tcMar/>
          </w:tcPr>
          <w:p w:rsidR="4E04B338" w:rsidP="0560ABFB" w:rsidRDefault="4E04B338" w14:paraId="2913A308" w14:textId="1838F9EF">
            <w:pPr>
              <w:pStyle w:val="Normal"/>
              <w:keepNext w:val="0"/>
              <w:keepLines w:val="0"/>
              <w:spacing w:after="24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</w:pPr>
            <w:r w:rsidRPr="0560ABFB" w:rsidR="5373B0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Recommendation </w:t>
            </w:r>
            <w:r w:rsidRPr="0560ABFB" w:rsidR="0BEF2E9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4</w:t>
            </w:r>
            <w:r w:rsidRPr="0560ABFB" w:rsidR="5373B0F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:</w:t>
            </w:r>
            <w:r w:rsidRPr="0560ABFB" w:rsidR="5373B0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That the Dunedin City Council</w:t>
            </w:r>
            <w:r w:rsidRPr="0560ABFB" w:rsidR="409356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, when conducting campaigns around waste minimisation and management</w:t>
            </w:r>
            <w:r w:rsidRPr="0560ABFB" w:rsidR="5373B0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</w:t>
            </w:r>
            <w:r w:rsidRPr="0560ABFB" w:rsidR="00B817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ensures that associated</w:t>
            </w:r>
            <w:r w:rsidRPr="0560ABFB" w:rsidR="5373B0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information </w:t>
            </w:r>
            <w:r w:rsidRPr="0560ABFB" w:rsidR="312816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is available</w:t>
            </w:r>
            <w:r w:rsidRPr="0560ABFB" w:rsidR="5373B0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in a</w:t>
            </w:r>
            <w:r w:rsidRPr="0560ABFB" w:rsidR="032E1D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ccessible </w:t>
            </w:r>
            <w:r w:rsidRPr="0560ABFB" w:rsidR="5373B0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formats including, for example, New Zealand Sign Language, Easy Read, and audio</w:t>
            </w:r>
            <w:r w:rsidRPr="0560ABFB" w:rsidR="7B9D7A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.</w:t>
            </w:r>
          </w:p>
        </w:tc>
      </w:tr>
    </w:tbl>
    <w:p w:rsidR="006E2338" w:rsidP="373BC71A" w:rsidRDefault="006E2338" w14:paraId="44254DB6" w14:textId="0F0AD94C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373BC71A" w:rsidR="7B9D7A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We particularly welcome the statement around investing in infrastructure that accommodates diverse needs. </w:t>
      </w:r>
    </w:p>
    <w:p w:rsidR="006E2338" w:rsidP="0560ABFB" w:rsidRDefault="006E2338" w14:paraId="1D25DB78" w14:textId="7B42C783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0560ABFB" w:rsidR="5233E3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Given the comments we made earlier around the rushed consultation on larger bins for</w:t>
      </w:r>
      <w:r w:rsidRPr="0560ABFB" w:rsidR="6022DE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disability related waste</w:t>
      </w:r>
      <w:r w:rsidRPr="0560ABFB" w:rsidR="5233E3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, it is important that the accessibility needs of disabled and older </w:t>
      </w:r>
      <w:r w:rsidRPr="0560ABFB" w:rsidR="5233E3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people are fully </w:t>
      </w:r>
      <w:r w:rsidRPr="0560ABFB" w:rsidR="788D8C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provided </w:t>
      </w:r>
      <w:r w:rsidRPr="0560ABFB" w:rsidR="5233E3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for when planning future waste management </w:t>
      </w:r>
      <w:r w:rsidRPr="0560ABFB" w:rsidR="19C0BD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services</w:t>
      </w:r>
      <w:r w:rsidRPr="0560ABFB" w:rsidR="72E9EA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, so that new service roll outs go as smoothly as possible</w:t>
      </w:r>
      <w:r w:rsidRPr="0560ABFB" w:rsidR="19C0BD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</w:p>
    <w:p w:rsidR="006E2338" w:rsidP="1DAF2EB1" w:rsidRDefault="006E2338" w14:paraId="4874BE1F" w14:textId="4EAB9E0A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1DAF2EB1" w:rsidR="61E886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We recommend that these</w:t>
      </w:r>
      <w:r w:rsidRPr="1DAF2EB1" w:rsidR="19C0BD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plans </w:t>
      </w:r>
      <w:r w:rsidRPr="1DAF2EB1" w:rsidR="477F5D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around </w:t>
      </w:r>
      <w:r w:rsidRPr="1DAF2EB1" w:rsidR="56BBF2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inclusive</w:t>
      </w:r>
      <w:r w:rsidRPr="1DAF2EB1" w:rsidR="477F5D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infrastructure include</w:t>
      </w:r>
      <w:r w:rsidRPr="1DAF2EB1" w:rsidR="19C0BD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, for example,</w:t>
      </w:r>
      <w:r w:rsidRPr="1DAF2EB1" w:rsidR="3CB3F1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what</w:t>
      </w:r>
      <w:r w:rsidRPr="1DAF2EB1" w:rsidR="19C0BD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bin sizes are needed to accommodate the needs of households which generate </w:t>
      </w:r>
      <w:r w:rsidRPr="1DAF2EB1" w:rsidR="524235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disability-related waste</w:t>
      </w:r>
      <w:r w:rsidRPr="1DAF2EB1" w:rsidR="4F53CA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1DAF2EB1" w:rsidR="4F53CA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and the supports necessary to ensure that disabled people and older people can safely dispose of their waste and recycling in terms of </w:t>
      </w:r>
      <w:r w:rsidRPr="1DAF2EB1" w:rsidR="1DFFD2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promoting</w:t>
      </w:r>
      <w:r w:rsidRPr="1DAF2EB1" w:rsidR="4F53CA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the assisted collection service</w:t>
      </w:r>
      <w:r w:rsidRPr="1DAF2EB1" w:rsidR="19C0BD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73BC71A" w:rsidTr="2A9D82DE" w14:paraId="0F0FDD1C">
        <w:trPr>
          <w:trHeight w:val="300"/>
        </w:trPr>
        <w:tc>
          <w:tcPr>
            <w:tcW w:w="9015" w:type="dxa"/>
            <w:tcMar/>
          </w:tcPr>
          <w:p w:rsidR="345951AF" w:rsidP="2A9D82DE" w:rsidRDefault="345951AF" w14:paraId="51CF3FC8" w14:textId="0A28771E">
            <w:pPr>
              <w:pStyle w:val="Normal"/>
              <w:keepNext w:val="0"/>
              <w:keepLines w:val="0"/>
              <w:spacing w:after="24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</w:pPr>
            <w:r w:rsidRPr="2A9D82DE" w:rsidR="005610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Recommendation </w:t>
            </w:r>
            <w:r w:rsidRPr="2A9D82DE" w:rsidR="4AF6EF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5</w:t>
            </w:r>
            <w:r w:rsidRPr="2A9D82DE" w:rsidR="005610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: </w:t>
            </w:r>
            <w:r w:rsidRPr="2A9D82DE" w:rsidR="005610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That plans around inclusive infrastructure include details around accessible bin sizes and the supports </w:t>
            </w:r>
            <w:r w:rsidRPr="2A9D82DE" w:rsidR="055670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available</w:t>
            </w:r>
            <w:r w:rsidRPr="2A9D82DE" w:rsidR="005610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for disabled and older people to safely dispose of waste and recycling </w:t>
            </w:r>
            <w:r w:rsidRPr="2A9D82DE" w:rsidR="16BC7E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through</w:t>
            </w:r>
            <w:r w:rsidRPr="2A9D82DE" w:rsidR="005610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the assisted collection service.</w:t>
            </w:r>
          </w:p>
        </w:tc>
      </w:tr>
    </w:tbl>
    <w:p w:rsidR="3EBB3400" w:rsidP="5BCE0801" w:rsidRDefault="3EBB3400" w14:paraId="70FDA074" w14:textId="3EAA0982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5BCE0801" w:rsidR="3EBB34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We recommend that</w:t>
      </w:r>
      <w:r w:rsidRPr="5BCE0801" w:rsidR="45113C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an action is added to the plan around </w:t>
      </w:r>
      <w:r w:rsidRPr="5BCE0801" w:rsidR="3EBB34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data </w:t>
      </w:r>
      <w:r w:rsidRPr="5BCE0801" w:rsidR="0AA409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being</w:t>
      </w:r>
      <w:r w:rsidRPr="5BCE0801" w:rsidR="3EBB34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collected and collated by council </w:t>
      </w:r>
      <w:r w:rsidRPr="5BCE0801" w:rsidR="559B26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on</w:t>
      </w:r>
      <w:r w:rsidRPr="5BCE0801" w:rsidR="3EBB34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the number of households using the assisted collection service </w:t>
      </w:r>
      <w:r w:rsidRPr="5BCE0801" w:rsidR="4A74CC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and</w:t>
      </w:r>
      <w:r w:rsidRPr="5BCE0801" w:rsidR="3EBB34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the number of disabled people and people with health conditions using </w:t>
      </w:r>
      <w:r w:rsidRPr="5BCE0801" w:rsidR="7674B9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additional</w:t>
      </w:r>
      <w:r w:rsidRPr="5BCE0801" w:rsidR="7674B9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red bins</w:t>
      </w:r>
      <w:r w:rsidRPr="5BCE0801" w:rsidR="5E9395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.</w:t>
      </w:r>
    </w:p>
    <w:p w:rsidR="1F35F1D0" w:rsidP="1DAF2EB1" w:rsidRDefault="1F35F1D0" w14:paraId="2ABFA952" w14:textId="587E064D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</w:pPr>
      <w:r w:rsidRPr="1DAF2EB1" w:rsidR="1F35F1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Collating data on the number of </w:t>
      </w:r>
      <w:r w:rsidRPr="1DAF2EB1" w:rsidR="6CB938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people utilising these services will provide</w:t>
      </w:r>
      <w:r w:rsidRPr="1DAF2EB1" w:rsidR="3945AC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the Dunedin City Council with</w:t>
      </w:r>
      <w:r w:rsidRPr="1DAF2EB1" w:rsidR="6CB938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</w:t>
      </w:r>
      <w:r w:rsidRPr="1DAF2EB1" w:rsidR="6CB938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a mo</w:t>
      </w:r>
      <w:r w:rsidRPr="1DAF2EB1" w:rsidR="6CB938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re accurate picture of the </w:t>
      </w:r>
      <w:r w:rsidRPr="1DAF2EB1" w:rsidR="5C096F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estimated </w:t>
      </w:r>
      <w:r w:rsidRPr="1DAF2EB1" w:rsidR="6CB938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number of disabled people in </w:t>
      </w:r>
      <w:r w:rsidRPr="1DAF2EB1" w:rsidR="5B82CA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households</w:t>
      </w:r>
      <w:r w:rsidRPr="1DAF2EB1" w:rsidR="6CB938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 xml:space="preserve"> who use </w:t>
      </w:r>
      <w:r w:rsidRPr="1DAF2EB1" w:rsidR="6CB938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NZ"/>
        </w:rPr>
        <w:t>additional waste disposal services and supports for future planning purposes.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DAF2EB1" w:rsidTr="2A9D82DE" w14:paraId="734CF589">
        <w:trPr>
          <w:trHeight w:val="300"/>
        </w:trPr>
        <w:tc>
          <w:tcPr>
            <w:tcW w:w="9015" w:type="dxa"/>
            <w:tcMar/>
          </w:tcPr>
          <w:p w:rsidR="19EA5DF1" w:rsidP="2A9D82DE" w:rsidRDefault="19EA5DF1" w14:paraId="7A925A03" w14:textId="2C37D9DA">
            <w:pPr>
              <w:pStyle w:val="Normal"/>
              <w:keepNext w:val="0"/>
              <w:keepLines w:val="0"/>
              <w:spacing w:after="24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</w:pPr>
            <w:r w:rsidRPr="2A9D82DE" w:rsidR="2BD3B99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Recommendation </w:t>
            </w:r>
            <w:r w:rsidRPr="2A9D82DE" w:rsidR="435DFB8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6</w:t>
            </w:r>
            <w:r w:rsidRPr="2A9D82DE" w:rsidR="2BD3B99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: </w:t>
            </w:r>
            <w:r w:rsidRPr="2A9D82DE" w:rsidR="2BD3B9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That the Dunedin Council collect and collate data on the number of households and estimated number of disabled people in households using </w:t>
            </w:r>
            <w:r w:rsidRPr="2A9D82DE" w:rsidR="2BD3B9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additional</w:t>
            </w:r>
            <w:r w:rsidRPr="2A9D82DE" w:rsidR="2BD3B9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waste disposal services and supports</w:t>
            </w:r>
            <w:r w:rsidRPr="2A9D82DE" w:rsidR="559078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 xml:space="preserve"> for planning purposes</w:t>
            </w:r>
            <w:r w:rsidRPr="2A9D82DE" w:rsidR="2BD3B9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4"/>
                <w:szCs w:val="24"/>
                <w:lang w:val="en-NZ"/>
              </w:rPr>
              <w:t>.</w:t>
            </w:r>
          </w:p>
        </w:tc>
      </w:tr>
    </w:tbl>
    <w:p w:rsidR="006E2338" w:rsidP="2A9D82DE" w:rsidRDefault="006E2338" w14:paraId="33BC3B06" w14:textId="5BB55800">
      <w:pPr>
        <w:pStyle w:val="Heading2"/>
        <w:keepNext w:val="0"/>
        <w:keepLines w:val="0"/>
        <w:spacing w:before="0" w:beforeAutospacing="off" w:after="240" w:afterAutospacing="off" w:line="360" w:lineRule="auto"/>
        <w:rPr>
          <w:noProof w:val="0"/>
          <w:lang w:val="en-NZ"/>
        </w:rPr>
      </w:pPr>
      <w:r w:rsidRPr="2A9D82DE" w:rsidR="04D6F5D4">
        <w:rPr>
          <w:sz w:val="28"/>
          <w:szCs w:val="28"/>
        </w:rPr>
        <w:t>3.) The new framework for the waste minimisation grants</w:t>
      </w:r>
    </w:p>
    <w:p w:rsidR="006E2338" w:rsidP="373BC71A" w:rsidRDefault="006E2338" w14:paraId="2E3A08CE" w14:textId="49EAC261">
      <w:pPr>
        <w:pStyle w:val="Normal"/>
        <w:keepNext w:val="0"/>
        <w:keepLines w:val="0"/>
        <w:spacing w:line="360" w:lineRule="auto"/>
      </w:pPr>
      <w:r w:rsidR="2438F849">
        <w:rPr/>
        <w:t>DPA agrees with the proposed framework for waste minimisation grants.</w:t>
      </w:r>
    </w:p>
    <w:p w:rsidR="006E2338" w:rsidP="373BC71A" w:rsidRDefault="006E2338" w14:paraId="30F7A8CC" w14:textId="64EB7505">
      <w:pPr>
        <w:pStyle w:val="Normal"/>
        <w:keepNext w:val="0"/>
        <w:keepLines w:val="0"/>
        <w:spacing w:line="360" w:lineRule="auto"/>
      </w:pPr>
      <w:r w:rsidR="2438F849">
        <w:rPr/>
        <w:t xml:space="preserve">The continuing availability of these grants will enable members of the </w:t>
      </w:r>
      <w:r w:rsidR="2438F849">
        <w:rPr/>
        <w:t>Ōtepoti</w:t>
      </w:r>
      <w:r w:rsidR="2438F849">
        <w:rPr/>
        <w:t xml:space="preserve"> Dunedin community to gain knowledge </w:t>
      </w:r>
      <w:r w:rsidR="4E43BBA2">
        <w:rPr/>
        <w:t xml:space="preserve">on how best to manage their waste and recycling so </w:t>
      </w:r>
      <w:r w:rsidR="585F7029">
        <w:rPr/>
        <w:t>every resident can</w:t>
      </w:r>
      <w:r w:rsidR="4E43BBA2">
        <w:rPr/>
        <w:t xml:space="preserve"> </w:t>
      </w:r>
      <w:r w:rsidR="4E43BBA2">
        <w:rPr/>
        <w:t>become bette</w:t>
      </w:r>
      <w:r w:rsidR="4E43BBA2">
        <w:rPr/>
        <w:t xml:space="preserve">r </w:t>
      </w:r>
      <w:r w:rsidR="1C445D5C">
        <w:rPr/>
        <w:t>stew</w:t>
      </w:r>
      <w:r w:rsidR="1C445D5C">
        <w:rPr/>
        <w:t>ards of the local environment</w:t>
      </w:r>
      <w:r w:rsidR="4E43BBA2">
        <w:rPr/>
        <w:t>.</w:t>
      </w:r>
    </w:p>
    <w:p w:rsidR="006E2338" w:rsidP="373BC71A" w:rsidRDefault="006E2338" w14:paraId="106DC4F5" w14:textId="7406FEC3">
      <w:pPr>
        <w:pStyle w:val="Normal"/>
        <w:keepNext w:val="0"/>
        <w:keepLines w:val="0"/>
        <w:spacing w:line="360" w:lineRule="auto"/>
      </w:pPr>
      <w:r w:rsidR="318F9072">
        <w:rPr/>
        <w:t>DPA sees</w:t>
      </w:r>
      <w:r w:rsidR="0F4A295F">
        <w:rPr/>
        <w:t xml:space="preserve"> in the revised criteria,</w:t>
      </w:r>
      <w:r w:rsidR="318F9072">
        <w:rPr/>
        <w:t xml:space="preserve"> </w:t>
      </w:r>
      <w:r w:rsidR="6780DFCE">
        <w:rPr/>
        <w:t xml:space="preserve">opportunities </w:t>
      </w:r>
      <w:r w:rsidR="318F9072">
        <w:rPr/>
        <w:t>for disabled people led waste and recycling initiatives to be awarded waste minimisation grants.</w:t>
      </w:r>
      <w:r w:rsidR="4E43BBA2">
        <w:rPr/>
        <w:t xml:space="preserve"> </w:t>
      </w:r>
    </w:p>
    <w:sectPr w:rsidR="006E2338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3DC" w:rsidP="005602D3" w:rsidRDefault="002703DC" w14:paraId="14F7DECF" w14:textId="77777777">
      <w:pPr>
        <w:spacing w:after="0" w:line="240" w:lineRule="auto"/>
      </w:pPr>
      <w:r>
        <w:separator/>
      </w:r>
    </w:p>
  </w:endnote>
  <w:endnote w:type="continuationSeparator" w:id="0">
    <w:p w:rsidR="002703DC" w:rsidP="005602D3" w:rsidRDefault="002703DC" w14:paraId="130094CD" w14:textId="77777777">
      <w:pPr>
        <w:spacing w:after="0" w:line="240" w:lineRule="auto"/>
      </w:pPr>
      <w:r>
        <w:continuationSeparator/>
      </w:r>
    </w:p>
  </w:endnote>
  <w:endnote w:type="continuationNotice" w:id="1">
    <w:p w:rsidR="002703DC" w:rsidRDefault="002703DC" w14:paraId="3293D7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3DC" w:rsidP="005602D3" w:rsidRDefault="002703DC" w14:paraId="3112F95A" w14:textId="77777777">
      <w:pPr>
        <w:spacing w:after="0" w:line="240" w:lineRule="auto"/>
      </w:pPr>
    </w:p>
  </w:footnote>
  <w:footnote w:type="continuationSeparator" w:id="0">
    <w:p w:rsidR="002703DC" w:rsidP="005602D3" w:rsidRDefault="002703DC" w14:paraId="2D50B70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703DC" w:rsidP="003D21B1" w:rsidRDefault="002703DC" w14:paraId="272AAF82" w14:textId="77777777">
      <w:pPr>
        <w:pStyle w:val="Footer"/>
      </w:pPr>
    </w:p>
  </w:footnote>
  <w:footnote w:id="8846">
    <w:p w:rsidR="7CA3380F" w:rsidP="7CA3380F" w:rsidRDefault="7CA3380F" w14:paraId="1450D9DA" w14:textId="351E4195">
      <w:pPr>
        <w:pStyle w:val="FootnoteText"/>
        <w:bidi w:val="0"/>
        <w:spacing w:before="240" w:beforeAutospacing="off" w:after="240" w:afterAutospacing="off"/>
      </w:pPr>
      <w:r w:rsidRPr="7CA3380F">
        <w:rPr>
          <w:rStyle w:val="FootnoteReference"/>
        </w:rPr>
        <w:footnoteRef/>
      </w:r>
      <w:r w:rsidR="7CA3380F">
        <w:rPr/>
        <w:t xml:space="preserve"> </w:t>
      </w:r>
      <w:hyperlink r:id="Ra6a0ba30a53d49ee">
        <w:r w:rsidRPr="7CA3380F" w:rsidR="7CA3380F">
          <w:rPr>
            <w:rStyle w:val="Hyperlink"/>
            <w:noProof w:val="0"/>
            <w:lang w:val="en-NZ"/>
          </w:rPr>
          <w:t>https://www.dunedin.govt.nz/__data/assets/pdf_file/0010/1092853/Draft-WMMP-2025.pdf</w:t>
        </w:r>
      </w:hyperlink>
    </w:p>
    <w:p w:rsidR="7CA3380F" w:rsidP="7CA3380F" w:rsidRDefault="7CA3380F" w14:paraId="78055F59" w14:textId="4A8AA8BA">
      <w:pPr>
        <w:pStyle w:val="FootnoteText"/>
        <w:bidi w:val="0"/>
      </w:pPr>
    </w:p>
  </w:footnote>
  <w:footnote w:id="29010">
    <w:p w:rsidR="7CA3380F" w:rsidP="7CA3380F" w:rsidRDefault="7CA3380F" w14:paraId="59F4603E" w14:textId="5A327B43">
      <w:pPr>
        <w:pStyle w:val="FootnoteText"/>
        <w:bidi w:val="0"/>
        <w:spacing w:before="240" w:beforeAutospacing="off" w:after="240" w:afterAutospacing="off"/>
      </w:pPr>
      <w:r w:rsidRPr="7CA3380F">
        <w:rPr>
          <w:rStyle w:val="FootnoteReference"/>
        </w:rPr>
        <w:footnoteRef/>
      </w:r>
      <w:r w:rsidR="7CA3380F">
        <w:rPr/>
        <w:t xml:space="preserve"> </w:t>
      </w:r>
      <w:hyperlink r:id="Rd2baf2e4b68849da">
        <w:r w:rsidRPr="7CA3380F" w:rsidR="7CA3380F">
          <w:rPr>
            <w:rStyle w:val="Hyperlink"/>
            <w:noProof w:val="0"/>
            <w:lang w:val="en-NZ"/>
          </w:rPr>
          <w:t>https://www.dunedin.govt.nz/__data/assets/pdf_file/0010/1092853/Draft-WMMP-2025.pdf</w:t>
        </w:r>
      </w:hyperlink>
    </w:p>
    <w:p w:rsidR="7CA3380F" w:rsidP="7CA3380F" w:rsidRDefault="7CA3380F" w14:paraId="38FAEBFC" w14:textId="07DBDBC4">
      <w:pPr>
        <w:pStyle w:val="FootnoteText"/>
        <w:bidi w:val="0"/>
      </w:pPr>
    </w:p>
  </w:footnote>
  <w:footnote w:id="20136">
    <w:p w:rsidR="7CA3380F" w:rsidP="7CA3380F" w:rsidRDefault="7CA3380F" w14:paraId="5A5D768B" w14:textId="4E60ADB6">
      <w:pPr>
        <w:pStyle w:val="FootnoteText"/>
        <w:bidi w:val="0"/>
        <w:spacing w:before="240" w:beforeAutospacing="off" w:after="240" w:afterAutospacing="off"/>
      </w:pPr>
      <w:r w:rsidRPr="7CA3380F">
        <w:rPr>
          <w:rStyle w:val="FootnoteReference"/>
        </w:rPr>
        <w:footnoteRef/>
      </w:r>
      <w:r w:rsidR="7CA3380F">
        <w:rPr/>
        <w:t xml:space="preserve"> </w:t>
      </w:r>
      <w:hyperlink r:id="R160b3707b9e14d94">
        <w:r w:rsidRPr="7CA3380F" w:rsidR="7CA3380F">
          <w:rPr>
            <w:rStyle w:val="Hyperlink"/>
            <w:noProof w:val="0"/>
            <w:lang w:val="en-NZ"/>
          </w:rPr>
          <w:t>https://www.dunedin.govt.nz/__data/assets/pdf_file/0010/1092853/Draft-WMMP-2025.pdf</w:t>
        </w:r>
      </w:hyperlink>
    </w:p>
    <w:p w:rsidR="7CA3380F" w:rsidP="7CA3380F" w:rsidRDefault="7CA3380F" w14:paraId="502E51B3" w14:textId="0BCEBFAA">
      <w:pPr>
        <w:pStyle w:val="FootnoteText"/>
        <w:bidi w:val="0"/>
      </w:pPr>
    </w:p>
  </w:footnote>
  <w:footnote w:id="32034">
    <w:p w:rsidR="7CA3380F" w:rsidP="7CA3380F" w:rsidRDefault="7CA3380F" w14:paraId="6D4F7F2B" w14:textId="15AA176D">
      <w:pPr>
        <w:pStyle w:val="FootnoteText"/>
        <w:bidi w:val="0"/>
        <w:spacing w:before="240" w:beforeAutospacing="off" w:after="240" w:afterAutospacing="off"/>
      </w:pPr>
      <w:r w:rsidRPr="7CA3380F">
        <w:rPr>
          <w:rStyle w:val="FootnoteReference"/>
        </w:rPr>
        <w:footnoteRef/>
      </w:r>
      <w:r w:rsidR="7CA3380F">
        <w:rPr/>
        <w:t xml:space="preserve"> </w:t>
      </w:r>
      <w:hyperlink r:id="Rab5f33eaf66a4ae4">
        <w:r w:rsidRPr="7CA3380F" w:rsidR="7CA3380F">
          <w:rPr>
            <w:rStyle w:val="Hyperlink"/>
            <w:noProof w:val="0"/>
            <w:lang w:val="en-NZ"/>
          </w:rPr>
          <w:t>https://www.dunedin.govt.nz/__data/assets/pdf_file/0010/1092853/Draft-WMMP-2025.pdf</w:t>
        </w:r>
      </w:hyperlink>
    </w:p>
    <w:p w:rsidR="7CA3380F" w:rsidP="7CA3380F" w:rsidRDefault="7CA3380F" w14:paraId="67E1FE2C" w14:textId="26FAD8BE">
      <w:pPr>
        <w:pStyle w:val="FootnoteText"/>
        <w:bidi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0">
    <w:nsid w:val="414a91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31fa3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5fdf5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4cac4f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95e6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b544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f01e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006d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9ff45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3115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26d97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be27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9035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53f2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9639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06e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1cda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0bf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8e2a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e9b0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671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192037444">
    <w:abstractNumId w:val="7"/>
  </w:num>
  <w:num w:numId="2" w16cid:durableId="356932750">
    <w:abstractNumId w:val="3"/>
  </w:num>
  <w:num w:numId="3" w16cid:durableId="220167830">
    <w:abstractNumId w:val="20"/>
  </w:num>
  <w:num w:numId="4" w16cid:durableId="25301161">
    <w:abstractNumId w:val="14"/>
  </w:num>
  <w:num w:numId="5" w16cid:durableId="1751850489">
    <w:abstractNumId w:val="16"/>
  </w:num>
  <w:num w:numId="6" w16cid:durableId="705910267">
    <w:abstractNumId w:val="25"/>
  </w:num>
  <w:num w:numId="7" w16cid:durableId="268657952">
    <w:abstractNumId w:val="24"/>
  </w:num>
  <w:num w:numId="8" w16cid:durableId="1116290010">
    <w:abstractNumId w:val="27"/>
  </w:num>
  <w:num w:numId="9" w16cid:durableId="737554353">
    <w:abstractNumId w:val="9"/>
  </w:num>
  <w:num w:numId="10" w16cid:durableId="1447189783">
    <w:abstractNumId w:val="6"/>
  </w:num>
  <w:num w:numId="11" w16cid:durableId="446513715">
    <w:abstractNumId w:val="5"/>
  </w:num>
  <w:num w:numId="12" w16cid:durableId="1488085910">
    <w:abstractNumId w:val="4"/>
  </w:num>
  <w:num w:numId="13" w16cid:durableId="462431353">
    <w:abstractNumId w:val="8"/>
  </w:num>
  <w:num w:numId="14" w16cid:durableId="791939577">
    <w:abstractNumId w:val="2"/>
  </w:num>
  <w:num w:numId="15" w16cid:durableId="1008630470">
    <w:abstractNumId w:val="1"/>
  </w:num>
  <w:num w:numId="16" w16cid:durableId="2060470008">
    <w:abstractNumId w:val="0"/>
  </w:num>
  <w:num w:numId="17" w16cid:durableId="1979335420">
    <w:abstractNumId w:val="29"/>
  </w:num>
  <w:num w:numId="18" w16cid:durableId="125314328">
    <w:abstractNumId w:val="18"/>
  </w:num>
  <w:num w:numId="19" w16cid:durableId="196626558">
    <w:abstractNumId w:val="23"/>
  </w:num>
  <w:num w:numId="20" w16cid:durableId="992493483">
    <w:abstractNumId w:val="21"/>
  </w:num>
  <w:num w:numId="21" w16cid:durableId="884218452">
    <w:abstractNumId w:val="17"/>
  </w:num>
  <w:num w:numId="22" w16cid:durableId="998342359">
    <w:abstractNumId w:val="26"/>
  </w:num>
  <w:num w:numId="23" w16cid:durableId="521473645">
    <w:abstractNumId w:val="12"/>
  </w:num>
  <w:num w:numId="24" w16cid:durableId="1425418937">
    <w:abstractNumId w:val="22"/>
  </w:num>
  <w:num w:numId="25" w16cid:durableId="617758634">
    <w:abstractNumId w:val="19"/>
  </w:num>
  <w:num w:numId="26" w16cid:durableId="1378119871">
    <w:abstractNumId w:val="15"/>
  </w:num>
  <w:num w:numId="27" w16cid:durableId="1914273176">
    <w:abstractNumId w:val="11"/>
  </w:num>
  <w:num w:numId="28" w16cid:durableId="571743726">
    <w:abstractNumId w:val="28"/>
  </w:num>
  <w:num w:numId="29" w16cid:durableId="434249693">
    <w:abstractNumId w:val="10"/>
  </w:num>
  <w:num w:numId="30" w16cid:durableId="6627362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951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02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14A4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4BAF"/>
    <w:rsid w:val="00B17530"/>
    <w:rsid w:val="00B20F6B"/>
    <w:rsid w:val="00B22095"/>
    <w:rsid w:val="00B22DD4"/>
    <w:rsid w:val="00B23B45"/>
    <w:rsid w:val="00B25466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173E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56D8"/>
    <w:rsid w:val="00C57293"/>
    <w:rsid w:val="00C5793D"/>
    <w:rsid w:val="00C59F8B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77BC1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036433"/>
    <w:rsid w:val="016B6F24"/>
    <w:rsid w:val="01A29B98"/>
    <w:rsid w:val="020EF102"/>
    <w:rsid w:val="0210184B"/>
    <w:rsid w:val="02129A53"/>
    <w:rsid w:val="022561CD"/>
    <w:rsid w:val="02508B9E"/>
    <w:rsid w:val="0251F4DC"/>
    <w:rsid w:val="025DE97D"/>
    <w:rsid w:val="032E1D83"/>
    <w:rsid w:val="03902681"/>
    <w:rsid w:val="03A6EA63"/>
    <w:rsid w:val="0414EAD8"/>
    <w:rsid w:val="04D6F5D4"/>
    <w:rsid w:val="04E2FC3C"/>
    <w:rsid w:val="052F54EB"/>
    <w:rsid w:val="0538CAF6"/>
    <w:rsid w:val="055670B0"/>
    <w:rsid w:val="0560ABFB"/>
    <w:rsid w:val="068D62E1"/>
    <w:rsid w:val="06B092C6"/>
    <w:rsid w:val="070508FA"/>
    <w:rsid w:val="0716073E"/>
    <w:rsid w:val="07318B80"/>
    <w:rsid w:val="079CDEAF"/>
    <w:rsid w:val="07C12047"/>
    <w:rsid w:val="0858D450"/>
    <w:rsid w:val="085BB91B"/>
    <w:rsid w:val="087E5CA4"/>
    <w:rsid w:val="0948B3B0"/>
    <w:rsid w:val="09DAF53B"/>
    <w:rsid w:val="0A6FCEE9"/>
    <w:rsid w:val="0AA409B4"/>
    <w:rsid w:val="0AA9FEB7"/>
    <w:rsid w:val="0AC189A2"/>
    <w:rsid w:val="0AD5DF37"/>
    <w:rsid w:val="0B232A36"/>
    <w:rsid w:val="0B80160E"/>
    <w:rsid w:val="0BEF2E95"/>
    <w:rsid w:val="0C5D005F"/>
    <w:rsid w:val="0C61417D"/>
    <w:rsid w:val="0C6CB8F9"/>
    <w:rsid w:val="0CA71310"/>
    <w:rsid w:val="0CD0FB2B"/>
    <w:rsid w:val="0D37C646"/>
    <w:rsid w:val="0E03DE42"/>
    <w:rsid w:val="0E3B8573"/>
    <w:rsid w:val="0E97A3B1"/>
    <w:rsid w:val="0ECE6312"/>
    <w:rsid w:val="0EDFCF96"/>
    <w:rsid w:val="0F07FA48"/>
    <w:rsid w:val="0F4A295F"/>
    <w:rsid w:val="0F5BF5A5"/>
    <w:rsid w:val="0F952AAD"/>
    <w:rsid w:val="0FF34772"/>
    <w:rsid w:val="100F41B3"/>
    <w:rsid w:val="10C8F190"/>
    <w:rsid w:val="113FEBCF"/>
    <w:rsid w:val="11891612"/>
    <w:rsid w:val="12059672"/>
    <w:rsid w:val="121E7604"/>
    <w:rsid w:val="125F1DF0"/>
    <w:rsid w:val="12EF75C7"/>
    <w:rsid w:val="13109F37"/>
    <w:rsid w:val="1357158B"/>
    <w:rsid w:val="13A26DB9"/>
    <w:rsid w:val="13C48771"/>
    <w:rsid w:val="143CDF27"/>
    <w:rsid w:val="1449C13B"/>
    <w:rsid w:val="14F7F6C7"/>
    <w:rsid w:val="1527B478"/>
    <w:rsid w:val="1528CB2E"/>
    <w:rsid w:val="1581114E"/>
    <w:rsid w:val="15B6338E"/>
    <w:rsid w:val="15EDC547"/>
    <w:rsid w:val="1602E622"/>
    <w:rsid w:val="161A0A64"/>
    <w:rsid w:val="16A1DC63"/>
    <w:rsid w:val="16BC7EEB"/>
    <w:rsid w:val="16C0E0C3"/>
    <w:rsid w:val="16EB20D7"/>
    <w:rsid w:val="16F04F66"/>
    <w:rsid w:val="1736356D"/>
    <w:rsid w:val="174D6B03"/>
    <w:rsid w:val="1814674C"/>
    <w:rsid w:val="184D9AF7"/>
    <w:rsid w:val="189EF144"/>
    <w:rsid w:val="18B9B8C4"/>
    <w:rsid w:val="19BB811B"/>
    <w:rsid w:val="19C0BD39"/>
    <w:rsid w:val="19EA5DF1"/>
    <w:rsid w:val="1B2FBB87"/>
    <w:rsid w:val="1C159DB5"/>
    <w:rsid w:val="1C445D5C"/>
    <w:rsid w:val="1CC79082"/>
    <w:rsid w:val="1D061781"/>
    <w:rsid w:val="1D077C23"/>
    <w:rsid w:val="1D677A65"/>
    <w:rsid w:val="1D6DCDD1"/>
    <w:rsid w:val="1D824E59"/>
    <w:rsid w:val="1DAF2EB1"/>
    <w:rsid w:val="1DCAFB7C"/>
    <w:rsid w:val="1DFFD288"/>
    <w:rsid w:val="1E69B5E4"/>
    <w:rsid w:val="1E992C85"/>
    <w:rsid w:val="1F32060A"/>
    <w:rsid w:val="1F35F1D0"/>
    <w:rsid w:val="1FAB2AFC"/>
    <w:rsid w:val="1FAE10D9"/>
    <w:rsid w:val="1FCA0160"/>
    <w:rsid w:val="20259595"/>
    <w:rsid w:val="203F9550"/>
    <w:rsid w:val="2045A14A"/>
    <w:rsid w:val="20ACC59F"/>
    <w:rsid w:val="20D1F133"/>
    <w:rsid w:val="20DBA928"/>
    <w:rsid w:val="20EE3973"/>
    <w:rsid w:val="213AD8A4"/>
    <w:rsid w:val="2140AB8F"/>
    <w:rsid w:val="214BE961"/>
    <w:rsid w:val="22111026"/>
    <w:rsid w:val="22228F89"/>
    <w:rsid w:val="22DACEE6"/>
    <w:rsid w:val="22E9FA34"/>
    <w:rsid w:val="2341B5BA"/>
    <w:rsid w:val="236BCA34"/>
    <w:rsid w:val="2372B198"/>
    <w:rsid w:val="23943ACB"/>
    <w:rsid w:val="23C6BA0D"/>
    <w:rsid w:val="23EFE63F"/>
    <w:rsid w:val="2438F849"/>
    <w:rsid w:val="24A3168C"/>
    <w:rsid w:val="24C919B5"/>
    <w:rsid w:val="24E71CBC"/>
    <w:rsid w:val="25113B47"/>
    <w:rsid w:val="251A96C5"/>
    <w:rsid w:val="25A06C42"/>
    <w:rsid w:val="25A525EA"/>
    <w:rsid w:val="25B6C1C1"/>
    <w:rsid w:val="26CC3F92"/>
    <w:rsid w:val="26DA7BC3"/>
    <w:rsid w:val="272C1F08"/>
    <w:rsid w:val="28363DF1"/>
    <w:rsid w:val="2847B075"/>
    <w:rsid w:val="2853B7E8"/>
    <w:rsid w:val="2897CE30"/>
    <w:rsid w:val="28C4ABCE"/>
    <w:rsid w:val="28D7E77D"/>
    <w:rsid w:val="292274E9"/>
    <w:rsid w:val="2958D4B4"/>
    <w:rsid w:val="29AB648E"/>
    <w:rsid w:val="29E7374E"/>
    <w:rsid w:val="2A033A9B"/>
    <w:rsid w:val="2A4E67C4"/>
    <w:rsid w:val="2A5BDF67"/>
    <w:rsid w:val="2A6833A5"/>
    <w:rsid w:val="2A74E7E5"/>
    <w:rsid w:val="2A8C34E6"/>
    <w:rsid w:val="2A9AD427"/>
    <w:rsid w:val="2A9D82DE"/>
    <w:rsid w:val="2B00CFD1"/>
    <w:rsid w:val="2B34D255"/>
    <w:rsid w:val="2B7E9A85"/>
    <w:rsid w:val="2BC89BB4"/>
    <w:rsid w:val="2BD3B99A"/>
    <w:rsid w:val="2C87094F"/>
    <w:rsid w:val="2CB76518"/>
    <w:rsid w:val="2CC3EAD8"/>
    <w:rsid w:val="2D3CE317"/>
    <w:rsid w:val="2D4B88EA"/>
    <w:rsid w:val="2D646C15"/>
    <w:rsid w:val="2D8D4F02"/>
    <w:rsid w:val="2DBE9FB0"/>
    <w:rsid w:val="2DCDC675"/>
    <w:rsid w:val="2DF42DB7"/>
    <w:rsid w:val="2E3C277C"/>
    <w:rsid w:val="2E5565B3"/>
    <w:rsid w:val="2E59A2DB"/>
    <w:rsid w:val="2E611FAB"/>
    <w:rsid w:val="2ECBBA8D"/>
    <w:rsid w:val="2EDE2730"/>
    <w:rsid w:val="2F4A1993"/>
    <w:rsid w:val="2F57D2E7"/>
    <w:rsid w:val="2FAC6969"/>
    <w:rsid w:val="30B333DE"/>
    <w:rsid w:val="31281648"/>
    <w:rsid w:val="317CF549"/>
    <w:rsid w:val="318F9072"/>
    <w:rsid w:val="31992467"/>
    <w:rsid w:val="31B37E04"/>
    <w:rsid w:val="31CFE922"/>
    <w:rsid w:val="31FAB729"/>
    <w:rsid w:val="32F4E889"/>
    <w:rsid w:val="32F745A3"/>
    <w:rsid w:val="3302514B"/>
    <w:rsid w:val="33B3904D"/>
    <w:rsid w:val="34205A9C"/>
    <w:rsid w:val="342E5C4A"/>
    <w:rsid w:val="345951AF"/>
    <w:rsid w:val="347E590E"/>
    <w:rsid w:val="34956C5B"/>
    <w:rsid w:val="34EE8305"/>
    <w:rsid w:val="3500E61D"/>
    <w:rsid w:val="3574E594"/>
    <w:rsid w:val="35827016"/>
    <w:rsid w:val="35865D8D"/>
    <w:rsid w:val="35A8198D"/>
    <w:rsid w:val="3611802A"/>
    <w:rsid w:val="366D3AFD"/>
    <w:rsid w:val="36A02AC0"/>
    <w:rsid w:val="36F0F423"/>
    <w:rsid w:val="3710140B"/>
    <w:rsid w:val="373BC71A"/>
    <w:rsid w:val="3781BF49"/>
    <w:rsid w:val="37A6CDE8"/>
    <w:rsid w:val="37BA20BF"/>
    <w:rsid w:val="38269189"/>
    <w:rsid w:val="38472793"/>
    <w:rsid w:val="386A534E"/>
    <w:rsid w:val="38BCFB06"/>
    <w:rsid w:val="390F1603"/>
    <w:rsid w:val="39360718"/>
    <w:rsid w:val="3945AC34"/>
    <w:rsid w:val="39483CD4"/>
    <w:rsid w:val="39A87CAA"/>
    <w:rsid w:val="39A91ADA"/>
    <w:rsid w:val="3A1925F2"/>
    <w:rsid w:val="3A7CF07F"/>
    <w:rsid w:val="3B22F3EB"/>
    <w:rsid w:val="3B27FEBF"/>
    <w:rsid w:val="3B4C2133"/>
    <w:rsid w:val="3B6B481E"/>
    <w:rsid w:val="3C5244CD"/>
    <w:rsid w:val="3C827FB1"/>
    <w:rsid w:val="3C9E3B89"/>
    <w:rsid w:val="3CB3F1B2"/>
    <w:rsid w:val="3D648058"/>
    <w:rsid w:val="3DED384F"/>
    <w:rsid w:val="3E265F59"/>
    <w:rsid w:val="3EBB3400"/>
    <w:rsid w:val="3FCCBA44"/>
    <w:rsid w:val="4033550D"/>
    <w:rsid w:val="406D7647"/>
    <w:rsid w:val="4090FDCD"/>
    <w:rsid w:val="4093562A"/>
    <w:rsid w:val="411C50CA"/>
    <w:rsid w:val="412E31BE"/>
    <w:rsid w:val="417185E9"/>
    <w:rsid w:val="4178A814"/>
    <w:rsid w:val="4181B3FC"/>
    <w:rsid w:val="41E14FB9"/>
    <w:rsid w:val="4213C86C"/>
    <w:rsid w:val="422C856E"/>
    <w:rsid w:val="4275BDE0"/>
    <w:rsid w:val="42FED2E2"/>
    <w:rsid w:val="43004045"/>
    <w:rsid w:val="4328AA32"/>
    <w:rsid w:val="43308839"/>
    <w:rsid w:val="43341246"/>
    <w:rsid w:val="435DFB8C"/>
    <w:rsid w:val="439693B9"/>
    <w:rsid w:val="43AF3588"/>
    <w:rsid w:val="43C4D4E6"/>
    <w:rsid w:val="43D6EC4E"/>
    <w:rsid w:val="4446BA24"/>
    <w:rsid w:val="44707116"/>
    <w:rsid w:val="449CE386"/>
    <w:rsid w:val="44C2D57C"/>
    <w:rsid w:val="44EFECE5"/>
    <w:rsid w:val="45113C06"/>
    <w:rsid w:val="45207FEC"/>
    <w:rsid w:val="45883C51"/>
    <w:rsid w:val="45AE8411"/>
    <w:rsid w:val="46180411"/>
    <w:rsid w:val="4633653B"/>
    <w:rsid w:val="463AA531"/>
    <w:rsid w:val="46F71C64"/>
    <w:rsid w:val="47177784"/>
    <w:rsid w:val="47751CA3"/>
    <w:rsid w:val="477F5D54"/>
    <w:rsid w:val="47857529"/>
    <w:rsid w:val="489F855A"/>
    <w:rsid w:val="48A122BC"/>
    <w:rsid w:val="49146176"/>
    <w:rsid w:val="4915CE81"/>
    <w:rsid w:val="4953E0D1"/>
    <w:rsid w:val="49D70888"/>
    <w:rsid w:val="4A0DE82A"/>
    <w:rsid w:val="4A17F52A"/>
    <w:rsid w:val="4A31B910"/>
    <w:rsid w:val="4A5E7544"/>
    <w:rsid w:val="4A73ACF8"/>
    <w:rsid w:val="4A74CC22"/>
    <w:rsid w:val="4AEF49A1"/>
    <w:rsid w:val="4AF6EFDF"/>
    <w:rsid w:val="4B02C2F1"/>
    <w:rsid w:val="4B0654F9"/>
    <w:rsid w:val="4B858FFC"/>
    <w:rsid w:val="4C378FBE"/>
    <w:rsid w:val="4C4506B9"/>
    <w:rsid w:val="4C7A2CC1"/>
    <w:rsid w:val="4C954ED3"/>
    <w:rsid w:val="4D2F197A"/>
    <w:rsid w:val="4D3E1AAA"/>
    <w:rsid w:val="4D753667"/>
    <w:rsid w:val="4E04B338"/>
    <w:rsid w:val="4E43BBA2"/>
    <w:rsid w:val="4F41D8F2"/>
    <w:rsid w:val="4F456BBE"/>
    <w:rsid w:val="4F53CA27"/>
    <w:rsid w:val="4FA13495"/>
    <w:rsid w:val="4FF78AA4"/>
    <w:rsid w:val="503CE729"/>
    <w:rsid w:val="507542C4"/>
    <w:rsid w:val="509014E7"/>
    <w:rsid w:val="50D50C7A"/>
    <w:rsid w:val="50FD2442"/>
    <w:rsid w:val="51171975"/>
    <w:rsid w:val="51DCEB1B"/>
    <w:rsid w:val="51E4C4C6"/>
    <w:rsid w:val="51F24FF6"/>
    <w:rsid w:val="52070C4F"/>
    <w:rsid w:val="522AD565"/>
    <w:rsid w:val="52315731"/>
    <w:rsid w:val="5233E344"/>
    <w:rsid w:val="5242351B"/>
    <w:rsid w:val="52475C71"/>
    <w:rsid w:val="5264EA27"/>
    <w:rsid w:val="53669D8F"/>
    <w:rsid w:val="536830F6"/>
    <w:rsid w:val="5373B0F7"/>
    <w:rsid w:val="537C90CC"/>
    <w:rsid w:val="53AC7D11"/>
    <w:rsid w:val="5423A07C"/>
    <w:rsid w:val="5455DEF6"/>
    <w:rsid w:val="54B60C3F"/>
    <w:rsid w:val="552454CC"/>
    <w:rsid w:val="553E3DFC"/>
    <w:rsid w:val="5590787F"/>
    <w:rsid w:val="559B266A"/>
    <w:rsid w:val="55E2F59A"/>
    <w:rsid w:val="56154B41"/>
    <w:rsid w:val="568E3A4B"/>
    <w:rsid w:val="56BBF203"/>
    <w:rsid w:val="56F5A22D"/>
    <w:rsid w:val="5708E0EC"/>
    <w:rsid w:val="576D058E"/>
    <w:rsid w:val="57C07329"/>
    <w:rsid w:val="58597597"/>
    <w:rsid w:val="585F7029"/>
    <w:rsid w:val="58607D24"/>
    <w:rsid w:val="589CD735"/>
    <w:rsid w:val="589E3CAE"/>
    <w:rsid w:val="594D09B5"/>
    <w:rsid w:val="594F8E5A"/>
    <w:rsid w:val="59682DA4"/>
    <w:rsid w:val="5A278835"/>
    <w:rsid w:val="5A4901E5"/>
    <w:rsid w:val="5A794438"/>
    <w:rsid w:val="5ACEA338"/>
    <w:rsid w:val="5ADE0237"/>
    <w:rsid w:val="5ADE4C19"/>
    <w:rsid w:val="5AEF437D"/>
    <w:rsid w:val="5B82CA95"/>
    <w:rsid w:val="5B82F54D"/>
    <w:rsid w:val="5B856C2B"/>
    <w:rsid w:val="5BA48DCF"/>
    <w:rsid w:val="5BC8C502"/>
    <w:rsid w:val="5BCE0801"/>
    <w:rsid w:val="5C096FD9"/>
    <w:rsid w:val="5C536EB7"/>
    <w:rsid w:val="5C553F7E"/>
    <w:rsid w:val="5C763F15"/>
    <w:rsid w:val="5C7D78A2"/>
    <w:rsid w:val="5C935B8C"/>
    <w:rsid w:val="5CAEBD24"/>
    <w:rsid w:val="5CC44419"/>
    <w:rsid w:val="5D43222A"/>
    <w:rsid w:val="5D573AE8"/>
    <w:rsid w:val="5D952B68"/>
    <w:rsid w:val="5E939536"/>
    <w:rsid w:val="5EE0FF88"/>
    <w:rsid w:val="5F0F1C35"/>
    <w:rsid w:val="5F2F69E4"/>
    <w:rsid w:val="5F746E04"/>
    <w:rsid w:val="5F77911C"/>
    <w:rsid w:val="5FDE0A8A"/>
    <w:rsid w:val="6022DEC4"/>
    <w:rsid w:val="6036EF8D"/>
    <w:rsid w:val="6109AA25"/>
    <w:rsid w:val="61240E49"/>
    <w:rsid w:val="614BA1B6"/>
    <w:rsid w:val="6183BB62"/>
    <w:rsid w:val="61AB18A5"/>
    <w:rsid w:val="61E88696"/>
    <w:rsid w:val="6260584A"/>
    <w:rsid w:val="6273D2BF"/>
    <w:rsid w:val="6316E84C"/>
    <w:rsid w:val="6389C037"/>
    <w:rsid w:val="639F5EA1"/>
    <w:rsid w:val="63AAA03C"/>
    <w:rsid w:val="640FB4D5"/>
    <w:rsid w:val="641ED628"/>
    <w:rsid w:val="64227601"/>
    <w:rsid w:val="643B6457"/>
    <w:rsid w:val="64DB8AA3"/>
    <w:rsid w:val="650DB7B0"/>
    <w:rsid w:val="651B872E"/>
    <w:rsid w:val="651B9983"/>
    <w:rsid w:val="6524E89F"/>
    <w:rsid w:val="65494383"/>
    <w:rsid w:val="664BE24D"/>
    <w:rsid w:val="668FA9C6"/>
    <w:rsid w:val="66982045"/>
    <w:rsid w:val="670AEDC6"/>
    <w:rsid w:val="670DC68A"/>
    <w:rsid w:val="67734142"/>
    <w:rsid w:val="6773A3E2"/>
    <w:rsid w:val="6780DFCE"/>
    <w:rsid w:val="687B2717"/>
    <w:rsid w:val="68B3B2E8"/>
    <w:rsid w:val="695A791A"/>
    <w:rsid w:val="696E07FC"/>
    <w:rsid w:val="697180A6"/>
    <w:rsid w:val="69874476"/>
    <w:rsid w:val="69C598CE"/>
    <w:rsid w:val="69E8C645"/>
    <w:rsid w:val="69F4B20C"/>
    <w:rsid w:val="6A0BBBFE"/>
    <w:rsid w:val="6A24B7B9"/>
    <w:rsid w:val="6A720FA5"/>
    <w:rsid w:val="6AB270B2"/>
    <w:rsid w:val="6B551314"/>
    <w:rsid w:val="6B7E58AB"/>
    <w:rsid w:val="6B83099D"/>
    <w:rsid w:val="6BC0D782"/>
    <w:rsid w:val="6BFD220C"/>
    <w:rsid w:val="6C513138"/>
    <w:rsid w:val="6CB9389E"/>
    <w:rsid w:val="6CE4E297"/>
    <w:rsid w:val="6CEC9597"/>
    <w:rsid w:val="6D79F5C3"/>
    <w:rsid w:val="6DB87875"/>
    <w:rsid w:val="6DD41969"/>
    <w:rsid w:val="6ED91041"/>
    <w:rsid w:val="6F04C9A0"/>
    <w:rsid w:val="6F5A15CC"/>
    <w:rsid w:val="6F866684"/>
    <w:rsid w:val="6F997204"/>
    <w:rsid w:val="700F349A"/>
    <w:rsid w:val="70241B05"/>
    <w:rsid w:val="706795DA"/>
    <w:rsid w:val="70A497D3"/>
    <w:rsid w:val="70DF7CA3"/>
    <w:rsid w:val="70F81BCA"/>
    <w:rsid w:val="716AA102"/>
    <w:rsid w:val="71A25950"/>
    <w:rsid w:val="71AADCAC"/>
    <w:rsid w:val="71D244F9"/>
    <w:rsid w:val="71FBD72D"/>
    <w:rsid w:val="7243D0A3"/>
    <w:rsid w:val="725C1199"/>
    <w:rsid w:val="726BD379"/>
    <w:rsid w:val="727F54F5"/>
    <w:rsid w:val="72B393DE"/>
    <w:rsid w:val="72B8680D"/>
    <w:rsid w:val="72E9EAD2"/>
    <w:rsid w:val="73629525"/>
    <w:rsid w:val="737CCECD"/>
    <w:rsid w:val="73D3CE66"/>
    <w:rsid w:val="73F58A3B"/>
    <w:rsid w:val="7402CD2D"/>
    <w:rsid w:val="74416B74"/>
    <w:rsid w:val="7454A76D"/>
    <w:rsid w:val="757454A4"/>
    <w:rsid w:val="75E0D049"/>
    <w:rsid w:val="760DA5D2"/>
    <w:rsid w:val="76677A4A"/>
    <w:rsid w:val="7674B964"/>
    <w:rsid w:val="76983963"/>
    <w:rsid w:val="77531C8F"/>
    <w:rsid w:val="776320FA"/>
    <w:rsid w:val="777B2AA6"/>
    <w:rsid w:val="779CDBA7"/>
    <w:rsid w:val="77D819F0"/>
    <w:rsid w:val="77E85AAC"/>
    <w:rsid w:val="78110F56"/>
    <w:rsid w:val="788D8C8F"/>
    <w:rsid w:val="7891E452"/>
    <w:rsid w:val="78CA2E7A"/>
    <w:rsid w:val="7945F49E"/>
    <w:rsid w:val="7951912A"/>
    <w:rsid w:val="7A224F43"/>
    <w:rsid w:val="7ABDDB9C"/>
    <w:rsid w:val="7ACD7F2A"/>
    <w:rsid w:val="7B9D7AD0"/>
    <w:rsid w:val="7BA29BE7"/>
    <w:rsid w:val="7BA5B6A7"/>
    <w:rsid w:val="7BB25C09"/>
    <w:rsid w:val="7BC5F8DC"/>
    <w:rsid w:val="7C3F789A"/>
    <w:rsid w:val="7C400925"/>
    <w:rsid w:val="7C5F3F0B"/>
    <w:rsid w:val="7C8692B3"/>
    <w:rsid w:val="7CA3380F"/>
    <w:rsid w:val="7CE88322"/>
    <w:rsid w:val="7DBE6D21"/>
    <w:rsid w:val="7DC042CF"/>
    <w:rsid w:val="7DE28D41"/>
    <w:rsid w:val="7E127E46"/>
    <w:rsid w:val="7E819C33"/>
    <w:rsid w:val="7EA2DE3F"/>
    <w:rsid w:val="7ED25ADA"/>
    <w:rsid w:val="7F772B62"/>
    <w:rsid w:val="7FFFD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odi.govt.nz/nz-disability-strategy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un.org/development/desa/disabilities/convention-on-the-rights-of-persons-with-disabilities.htm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odi.govt.nz/guidance-and-resources/guidance-for-policy-makes/" TargetMode="External" Id="rId16" /><Relationship Type="http://schemas.openxmlformats.org/officeDocument/2006/relationships/hyperlink" Target="https://www.health.govt.nz/publication/whaia-te-ao-marama-2018-2022-maori-disability-action-plan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hyperlink" Target="https://www.archives.govt.nz/discover-our-stories/the-treaty-of-waitangi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enablinggoodlives.co.nz/about-egl/egl-approach/principles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Relationship Type="http://schemas.openxmlformats.org/officeDocument/2006/relationships/hyperlink" Target="mailto:policy@dpa.org.nz" TargetMode="External" Id="R40757c4f74a64db5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dunedin.govt.nz/__data/assets/pdf_file/0010/1092853/Draft-WMMP-2025.pdf" TargetMode="External" Id="Ra6a0ba30a53d49ee" /><Relationship Type="http://schemas.openxmlformats.org/officeDocument/2006/relationships/hyperlink" Target="https://www.dunedin.govt.nz/__data/assets/pdf_file/0010/1092853/Draft-WMMP-2025.pdf" TargetMode="External" Id="Rd2baf2e4b68849da" /><Relationship Type="http://schemas.openxmlformats.org/officeDocument/2006/relationships/hyperlink" Target="https://www.dunedin.govt.nz/__data/assets/pdf_file/0010/1092853/Draft-WMMP-2025.pdf" TargetMode="External" Id="R160b3707b9e14d94" /><Relationship Type="http://schemas.openxmlformats.org/officeDocument/2006/relationships/hyperlink" Target="https://www.dunedin.govt.nz/__data/assets/pdf_file/0010/1092853/Draft-WMMP-2025.pdf" TargetMode="External" Id="Rab5f33eaf66a4a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BB368-B259-43DF-A46D-9B4E212F43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27</cp:revision>
  <cp:lastPrinted>2020-04-01T16:17:00Z</cp:lastPrinted>
  <dcterms:created xsi:type="dcterms:W3CDTF">2024-04-05T01:44:00Z</dcterms:created>
  <dcterms:modified xsi:type="dcterms:W3CDTF">2025-02-27T03:06:48Z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